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3CA9" w14:textId="77777777" w:rsidR="00523148" w:rsidRPr="00B34FFB" w:rsidRDefault="00523148" w:rsidP="00B34FFB">
      <w:pPr>
        <w:jc w:val="center"/>
        <w:rPr>
          <w:rFonts w:ascii="Arial" w:hAnsi="Arial" w:cs="Arial"/>
          <w:sz w:val="28"/>
          <w:szCs w:val="32"/>
        </w:rPr>
      </w:pPr>
      <w:r>
        <w:rPr>
          <w:rFonts w:ascii="Arial" w:hAnsi="Arial" w:cs="Arial"/>
          <w:b/>
          <w:sz w:val="28"/>
          <w:szCs w:val="32"/>
          <w:u w:val="single"/>
        </w:rPr>
        <w:t>Body Of Sound</w:t>
      </w:r>
      <w:r w:rsidR="00B34FFB">
        <w:rPr>
          <w:rFonts w:ascii="Arial" w:hAnsi="Arial" w:cs="Arial"/>
          <w:b/>
          <w:sz w:val="28"/>
          <w:szCs w:val="32"/>
          <w:u w:val="single"/>
        </w:rPr>
        <w:t>: Minutes of Steering Group M</w:t>
      </w:r>
      <w:r>
        <w:rPr>
          <w:rFonts w:ascii="Arial" w:hAnsi="Arial" w:cs="Arial"/>
          <w:b/>
          <w:sz w:val="28"/>
          <w:szCs w:val="32"/>
          <w:u w:val="single"/>
        </w:rPr>
        <w:t>eeting</w:t>
      </w:r>
    </w:p>
    <w:p w14:paraId="286FE2E8" w14:textId="4FD05F53" w:rsidR="00E0520E" w:rsidRDefault="00523148" w:rsidP="00B34FFB">
      <w:pPr>
        <w:spacing w:line="360" w:lineRule="auto"/>
        <w:jc w:val="center"/>
        <w:rPr>
          <w:rFonts w:ascii="Arial" w:hAnsi="Arial" w:cs="Arial"/>
          <w:b/>
          <w:sz w:val="28"/>
          <w:szCs w:val="32"/>
          <w:u w:val="single"/>
        </w:rPr>
      </w:pPr>
      <w:r w:rsidRPr="003D742F">
        <w:rPr>
          <w:rFonts w:ascii="Arial" w:hAnsi="Arial" w:cs="Arial"/>
          <w:b/>
          <w:sz w:val="28"/>
          <w:szCs w:val="32"/>
          <w:u w:val="single"/>
        </w:rPr>
        <w:t>Held on</w:t>
      </w:r>
      <w:r w:rsidR="00E0520E">
        <w:rPr>
          <w:rFonts w:ascii="Arial" w:hAnsi="Arial" w:cs="Arial"/>
          <w:b/>
          <w:sz w:val="28"/>
          <w:szCs w:val="32"/>
          <w:u w:val="single"/>
        </w:rPr>
        <w:t xml:space="preserve"> </w:t>
      </w:r>
      <w:r w:rsidR="00792C73">
        <w:rPr>
          <w:rFonts w:ascii="Arial" w:hAnsi="Arial" w:cs="Arial"/>
          <w:b/>
          <w:sz w:val="28"/>
          <w:szCs w:val="32"/>
          <w:u w:val="single"/>
        </w:rPr>
        <w:t>Tuesday 1</w:t>
      </w:r>
      <w:r w:rsidR="00792C73" w:rsidRPr="00792C73">
        <w:rPr>
          <w:rFonts w:ascii="Arial" w:hAnsi="Arial" w:cs="Arial"/>
          <w:b/>
          <w:sz w:val="28"/>
          <w:szCs w:val="32"/>
          <w:u w:val="single"/>
          <w:vertAlign w:val="superscript"/>
        </w:rPr>
        <w:t>st</w:t>
      </w:r>
      <w:r w:rsidR="00792C73">
        <w:rPr>
          <w:rFonts w:ascii="Arial" w:hAnsi="Arial" w:cs="Arial"/>
          <w:b/>
          <w:sz w:val="28"/>
          <w:szCs w:val="32"/>
          <w:u w:val="single"/>
        </w:rPr>
        <w:t xml:space="preserve"> February </w:t>
      </w:r>
      <w:r w:rsidR="00E83DFE">
        <w:rPr>
          <w:rFonts w:ascii="Arial" w:hAnsi="Arial" w:cs="Arial"/>
          <w:b/>
          <w:sz w:val="28"/>
          <w:szCs w:val="32"/>
          <w:u w:val="single"/>
        </w:rPr>
        <w:t xml:space="preserve">2022 </w:t>
      </w:r>
      <w:r>
        <w:rPr>
          <w:rFonts w:ascii="Arial" w:hAnsi="Arial" w:cs="Arial"/>
          <w:b/>
          <w:sz w:val="28"/>
          <w:szCs w:val="32"/>
          <w:u w:val="single"/>
        </w:rPr>
        <w:t xml:space="preserve">at </w:t>
      </w:r>
      <w:r w:rsidR="00E83DFE">
        <w:rPr>
          <w:rFonts w:ascii="Arial" w:hAnsi="Arial" w:cs="Arial"/>
          <w:b/>
          <w:sz w:val="28"/>
          <w:szCs w:val="32"/>
          <w:u w:val="single"/>
        </w:rPr>
        <w:t>7</w:t>
      </w:r>
      <w:r>
        <w:rPr>
          <w:rFonts w:ascii="Arial" w:hAnsi="Arial" w:cs="Arial"/>
          <w:b/>
          <w:sz w:val="28"/>
          <w:szCs w:val="32"/>
          <w:u w:val="single"/>
        </w:rPr>
        <w:t xml:space="preserve">p.m. </w:t>
      </w:r>
    </w:p>
    <w:p w14:paraId="6760AB01" w14:textId="77777777" w:rsidR="00EC248B" w:rsidRDefault="00523148" w:rsidP="00E0520E">
      <w:pPr>
        <w:spacing w:line="360" w:lineRule="auto"/>
        <w:jc w:val="center"/>
        <w:rPr>
          <w:rFonts w:ascii="Arial" w:hAnsi="Arial" w:cs="Arial"/>
          <w:b/>
          <w:sz w:val="28"/>
          <w:szCs w:val="32"/>
          <w:u w:val="single"/>
        </w:rPr>
      </w:pPr>
      <w:r>
        <w:rPr>
          <w:rFonts w:ascii="Arial" w:hAnsi="Arial" w:cs="Arial"/>
          <w:b/>
          <w:sz w:val="28"/>
          <w:szCs w:val="32"/>
          <w:u w:val="single"/>
        </w:rPr>
        <w:t xml:space="preserve">On Zoom </w:t>
      </w:r>
    </w:p>
    <w:tbl>
      <w:tblPr>
        <w:tblStyle w:val="TableGrid"/>
        <w:tblW w:w="0" w:type="auto"/>
        <w:tblLook w:val="04A0" w:firstRow="1" w:lastRow="0" w:firstColumn="1" w:lastColumn="0" w:noHBand="0" w:noVBand="1"/>
      </w:tblPr>
      <w:tblGrid>
        <w:gridCol w:w="828"/>
        <w:gridCol w:w="7078"/>
        <w:gridCol w:w="1336"/>
      </w:tblGrid>
      <w:tr w:rsidR="00EC248B" w14:paraId="489E17DF" w14:textId="77777777" w:rsidTr="00431432">
        <w:tc>
          <w:tcPr>
            <w:tcW w:w="817" w:type="dxa"/>
          </w:tcPr>
          <w:p w14:paraId="028D4592" w14:textId="77777777" w:rsidR="00EC248B" w:rsidRPr="004B5E29" w:rsidRDefault="00F85D16" w:rsidP="00F85D16">
            <w:pPr>
              <w:spacing w:line="360" w:lineRule="auto"/>
              <w:rPr>
                <w:rFonts w:ascii="Arial" w:hAnsi="Arial" w:cs="Arial"/>
                <w:b/>
              </w:rPr>
            </w:pPr>
            <w:r w:rsidRPr="004B5E29">
              <w:rPr>
                <w:rFonts w:ascii="Arial" w:hAnsi="Arial" w:cs="Arial"/>
                <w:b/>
              </w:rPr>
              <w:t>1</w:t>
            </w:r>
          </w:p>
        </w:tc>
        <w:tc>
          <w:tcPr>
            <w:tcW w:w="7088" w:type="dxa"/>
          </w:tcPr>
          <w:p w14:paraId="00B29D5A" w14:textId="07E5CA4C" w:rsidR="00F85D16" w:rsidRPr="00792C73" w:rsidRDefault="00F85D16" w:rsidP="00F85D16">
            <w:pPr>
              <w:rPr>
                <w:rFonts w:ascii="Arial" w:hAnsi="Arial" w:cs="Arial"/>
              </w:rPr>
            </w:pPr>
            <w:r w:rsidRPr="002E273C">
              <w:rPr>
                <w:rFonts w:ascii="Arial" w:hAnsi="Arial" w:cs="Arial"/>
                <w:b/>
              </w:rPr>
              <w:t xml:space="preserve">Present: </w:t>
            </w:r>
            <w:r>
              <w:rPr>
                <w:rFonts w:ascii="Arial" w:hAnsi="Arial" w:cs="Arial"/>
              </w:rPr>
              <w:t>Gill Dean, (Chair), Kate Thomas, Izzy Price, Carol Adams, Liz Scanlon, Judy Harris, Anna Goss,</w:t>
            </w:r>
            <w:r w:rsidR="00E83DFE">
              <w:rPr>
                <w:rFonts w:ascii="Arial" w:hAnsi="Arial" w:cs="Arial"/>
              </w:rPr>
              <w:t xml:space="preserve"> Liz </w:t>
            </w:r>
            <w:proofErr w:type="spellStart"/>
            <w:r w:rsidR="00E83DFE">
              <w:rPr>
                <w:rFonts w:ascii="Arial" w:hAnsi="Arial" w:cs="Arial"/>
              </w:rPr>
              <w:t>Koe</w:t>
            </w:r>
            <w:proofErr w:type="spellEnd"/>
            <w:r w:rsidR="00E83DFE" w:rsidRPr="00792C73">
              <w:rPr>
                <w:rFonts w:ascii="Arial" w:hAnsi="Arial" w:cs="Arial"/>
              </w:rPr>
              <w:t xml:space="preserve">, </w:t>
            </w:r>
            <w:r w:rsidRPr="00792C73">
              <w:rPr>
                <w:rFonts w:ascii="Arial" w:hAnsi="Arial" w:cs="Arial"/>
              </w:rPr>
              <w:t>Lisa Heller, (minutes).</w:t>
            </w:r>
          </w:p>
          <w:p w14:paraId="5F4B38B9" w14:textId="77777777" w:rsidR="00EC248B" w:rsidRDefault="00EC248B" w:rsidP="00E83DFE">
            <w:pPr>
              <w:rPr>
                <w:rFonts w:ascii="Arial" w:hAnsi="Arial" w:cs="Arial"/>
                <w:b/>
                <w:sz w:val="28"/>
                <w:szCs w:val="32"/>
                <w:u w:val="single"/>
              </w:rPr>
            </w:pPr>
          </w:p>
        </w:tc>
        <w:tc>
          <w:tcPr>
            <w:tcW w:w="1337" w:type="dxa"/>
          </w:tcPr>
          <w:p w14:paraId="63CBF66D" w14:textId="77777777" w:rsidR="00EC248B" w:rsidRPr="004B5E29" w:rsidRDefault="00F85D16" w:rsidP="00F85D16">
            <w:pPr>
              <w:spacing w:line="360" w:lineRule="auto"/>
              <w:rPr>
                <w:rFonts w:ascii="Arial" w:hAnsi="Arial" w:cs="Arial"/>
                <w:b/>
                <w:i/>
              </w:rPr>
            </w:pPr>
            <w:r w:rsidRPr="004B5E29">
              <w:rPr>
                <w:rFonts w:ascii="Arial" w:hAnsi="Arial" w:cs="Arial"/>
                <w:b/>
                <w:i/>
              </w:rPr>
              <w:t>Action/</w:t>
            </w:r>
          </w:p>
          <w:p w14:paraId="22B9AFE8" w14:textId="77777777" w:rsidR="00F85D16" w:rsidRPr="00F85D16" w:rsidRDefault="00F85D16" w:rsidP="00F85D16">
            <w:pPr>
              <w:spacing w:line="360" w:lineRule="auto"/>
              <w:rPr>
                <w:rFonts w:ascii="Arial" w:hAnsi="Arial" w:cs="Arial"/>
                <w:b/>
                <w:i/>
                <w:sz w:val="28"/>
                <w:szCs w:val="32"/>
              </w:rPr>
            </w:pPr>
            <w:r w:rsidRPr="004B5E29">
              <w:rPr>
                <w:rFonts w:ascii="Arial" w:hAnsi="Arial" w:cs="Arial"/>
                <w:b/>
                <w:i/>
              </w:rPr>
              <w:t>Who</w:t>
            </w:r>
          </w:p>
        </w:tc>
      </w:tr>
      <w:tr w:rsidR="00EC248B" w14:paraId="7DFED009" w14:textId="77777777" w:rsidTr="00431432">
        <w:tc>
          <w:tcPr>
            <w:tcW w:w="817" w:type="dxa"/>
          </w:tcPr>
          <w:p w14:paraId="74068F83" w14:textId="77777777" w:rsidR="00EC248B" w:rsidRDefault="00F85D16" w:rsidP="004B5E29">
            <w:pPr>
              <w:rPr>
                <w:rFonts w:ascii="Arial" w:hAnsi="Arial" w:cs="Arial"/>
                <w:b/>
              </w:rPr>
            </w:pPr>
            <w:r w:rsidRPr="004B5E29">
              <w:rPr>
                <w:rFonts w:ascii="Arial" w:hAnsi="Arial" w:cs="Arial"/>
                <w:b/>
              </w:rPr>
              <w:t>2</w:t>
            </w:r>
            <w:r w:rsidR="004B5E29">
              <w:rPr>
                <w:rFonts w:ascii="Arial" w:hAnsi="Arial" w:cs="Arial"/>
                <w:b/>
              </w:rPr>
              <w:t>.1</w:t>
            </w:r>
          </w:p>
          <w:p w14:paraId="3ABC9C10" w14:textId="77777777" w:rsidR="004B5E29" w:rsidRDefault="004B5E29" w:rsidP="004B5E29">
            <w:pPr>
              <w:rPr>
                <w:rFonts w:ascii="Arial" w:hAnsi="Arial" w:cs="Arial"/>
                <w:b/>
              </w:rPr>
            </w:pPr>
          </w:p>
          <w:p w14:paraId="70BBD4DF" w14:textId="77777777" w:rsidR="004B5E29" w:rsidRPr="004B5E29" w:rsidRDefault="004B5E29" w:rsidP="004B5E29">
            <w:pPr>
              <w:rPr>
                <w:rFonts w:ascii="Arial" w:hAnsi="Arial" w:cs="Arial"/>
                <w:b/>
              </w:rPr>
            </w:pPr>
          </w:p>
        </w:tc>
        <w:tc>
          <w:tcPr>
            <w:tcW w:w="7088" w:type="dxa"/>
          </w:tcPr>
          <w:p w14:paraId="70E25EA7" w14:textId="559A165D" w:rsidR="004B5E29" w:rsidRPr="004B5E29" w:rsidRDefault="00E83DFE" w:rsidP="00E83DFE">
            <w:pPr>
              <w:rPr>
                <w:rFonts w:ascii="Arial" w:hAnsi="Arial" w:cs="Arial"/>
              </w:rPr>
            </w:pPr>
            <w:r>
              <w:rPr>
                <w:rFonts w:ascii="Arial" w:hAnsi="Arial" w:cs="Arial"/>
                <w:b/>
              </w:rPr>
              <w:t xml:space="preserve">The minutes of the meeting of the Steering Group </w:t>
            </w:r>
            <w:r w:rsidRPr="00E83DFE">
              <w:rPr>
                <w:rFonts w:ascii="Arial" w:hAnsi="Arial" w:cs="Arial"/>
              </w:rPr>
              <w:t xml:space="preserve">held on </w:t>
            </w:r>
            <w:r w:rsidR="00792C73">
              <w:rPr>
                <w:rFonts w:ascii="Arial" w:hAnsi="Arial" w:cs="Arial"/>
              </w:rPr>
              <w:t>5</w:t>
            </w:r>
            <w:r w:rsidR="00792C73" w:rsidRPr="00792C73">
              <w:rPr>
                <w:rFonts w:ascii="Arial" w:hAnsi="Arial" w:cs="Arial"/>
                <w:vertAlign w:val="superscript"/>
              </w:rPr>
              <w:t>th</w:t>
            </w:r>
            <w:r w:rsidR="00792C73">
              <w:rPr>
                <w:rFonts w:ascii="Arial" w:hAnsi="Arial" w:cs="Arial"/>
              </w:rPr>
              <w:t xml:space="preserve"> January 2022</w:t>
            </w:r>
            <w:r w:rsidRPr="00E83DFE">
              <w:rPr>
                <w:rFonts w:ascii="Arial" w:hAnsi="Arial" w:cs="Arial"/>
              </w:rPr>
              <w:t xml:space="preserve"> were </w:t>
            </w:r>
            <w:r w:rsidR="00792C73">
              <w:rPr>
                <w:rFonts w:ascii="Arial" w:hAnsi="Arial" w:cs="Arial"/>
              </w:rPr>
              <w:t xml:space="preserve">not </w:t>
            </w:r>
            <w:r w:rsidRPr="00E83DFE">
              <w:rPr>
                <w:rFonts w:ascii="Arial" w:hAnsi="Arial" w:cs="Arial"/>
              </w:rPr>
              <w:t>approved</w:t>
            </w:r>
          </w:p>
        </w:tc>
        <w:tc>
          <w:tcPr>
            <w:tcW w:w="1337" w:type="dxa"/>
          </w:tcPr>
          <w:p w14:paraId="37561F62" w14:textId="77777777" w:rsidR="00EC248B" w:rsidRDefault="00EC248B" w:rsidP="00F85D16">
            <w:pPr>
              <w:spacing w:line="360" w:lineRule="auto"/>
              <w:rPr>
                <w:rFonts w:ascii="Arial" w:hAnsi="Arial" w:cs="Arial"/>
                <w:b/>
                <w:sz w:val="28"/>
                <w:szCs w:val="32"/>
                <w:u w:val="single"/>
              </w:rPr>
            </w:pPr>
          </w:p>
        </w:tc>
      </w:tr>
      <w:tr w:rsidR="00EC248B" w14:paraId="697A39D0" w14:textId="77777777" w:rsidTr="00431432">
        <w:tc>
          <w:tcPr>
            <w:tcW w:w="817" w:type="dxa"/>
          </w:tcPr>
          <w:p w14:paraId="6E59110A" w14:textId="5AE79CA2" w:rsidR="00EC248B" w:rsidRDefault="00792C73" w:rsidP="004B5E29">
            <w:pPr>
              <w:rPr>
                <w:rFonts w:ascii="Arial" w:hAnsi="Arial" w:cs="Arial"/>
                <w:b/>
              </w:rPr>
            </w:pPr>
            <w:r>
              <w:rPr>
                <w:rFonts w:ascii="Arial" w:hAnsi="Arial" w:cs="Arial"/>
                <w:b/>
              </w:rPr>
              <w:t>3</w:t>
            </w:r>
          </w:p>
          <w:p w14:paraId="3EFD02F8" w14:textId="344A10A2" w:rsidR="00622812" w:rsidRDefault="00792C73" w:rsidP="004B5E29">
            <w:pPr>
              <w:rPr>
                <w:rFonts w:ascii="Arial" w:hAnsi="Arial" w:cs="Arial"/>
                <w:b/>
              </w:rPr>
            </w:pPr>
            <w:r>
              <w:rPr>
                <w:rFonts w:ascii="Arial" w:hAnsi="Arial" w:cs="Arial"/>
                <w:b/>
              </w:rPr>
              <w:t>3.1</w:t>
            </w:r>
          </w:p>
          <w:p w14:paraId="186CE9F3" w14:textId="2557D39D" w:rsidR="00792C73" w:rsidRDefault="00792C73" w:rsidP="004B5E29">
            <w:pPr>
              <w:rPr>
                <w:rFonts w:ascii="Arial" w:hAnsi="Arial" w:cs="Arial"/>
                <w:b/>
              </w:rPr>
            </w:pPr>
          </w:p>
          <w:p w14:paraId="355DFAB0" w14:textId="716704CE" w:rsidR="00792C73" w:rsidRDefault="00792C73" w:rsidP="004B5E29">
            <w:pPr>
              <w:rPr>
                <w:rFonts w:ascii="Arial" w:hAnsi="Arial" w:cs="Arial"/>
                <w:b/>
              </w:rPr>
            </w:pPr>
          </w:p>
          <w:p w14:paraId="18304EFF" w14:textId="77777777" w:rsidR="00792C73" w:rsidRDefault="00792C73" w:rsidP="004B5E29">
            <w:pPr>
              <w:rPr>
                <w:rFonts w:ascii="Arial" w:hAnsi="Arial" w:cs="Arial"/>
                <w:b/>
              </w:rPr>
            </w:pPr>
          </w:p>
          <w:p w14:paraId="27ABD774" w14:textId="356A29BD" w:rsidR="00622812" w:rsidRDefault="00792C73" w:rsidP="004B5E29">
            <w:pPr>
              <w:rPr>
                <w:rFonts w:ascii="Arial" w:hAnsi="Arial" w:cs="Arial"/>
                <w:b/>
              </w:rPr>
            </w:pPr>
            <w:r>
              <w:rPr>
                <w:rFonts w:ascii="Arial" w:hAnsi="Arial" w:cs="Arial"/>
                <w:b/>
              </w:rPr>
              <w:t>3.2</w:t>
            </w:r>
          </w:p>
          <w:p w14:paraId="06753D95" w14:textId="77777777" w:rsidR="00622812" w:rsidRDefault="00622812" w:rsidP="004B5E29">
            <w:pPr>
              <w:rPr>
                <w:rFonts w:ascii="Arial" w:hAnsi="Arial" w:cs="Arial"/>
                <w:b/>
              </w:rPr>
            </w:pPr>
          </w:p>
          <w:p w14:paraId="5AC838B2" w14:textId="77777777" w:rsidR="00622812" w:rsidRDefault="00622812" w:rsidP="004B5E29">
            <w:pPr>
              <w:rPr>
                <w:rFonts w:ascii="Arial" w:hAnsi="Arial" w:cs="Arial"/>
                <w:b/>
              </w:rPr>
            </w:pPr>
          </w:p>
          <w:p w14:paraId="4E33EE03" w14:textId="186F60E9" w:rsidR="00622812" w:rsidRDefault="007C7BC1" w:rsidP="004B5E29">
            <w:pPr>
              <w:rPr>
                <w:rFonts w:ascii="Arial" w:hAnsi="Arial" w:cs="Arial"/>
                <w:b/>
              </w:rPr>
            </w:pPr>
            <w:r>
              <w:rPr>
                <w:rFonts w:ascii="Arial" w:hAnsi="Arial" w:cs="Arial"/>
                <w:b/>
              </w:rPr>
              <w:t>3.3</w:t>
            </w:r>
          </w:p>
          <w:p w14:paraId="03E59B7F" w14:textId="1A8B0A3E" w:rsidR="007C7BC1" w:rsidRDefault="007C7BC1" w:rsidP="004B5E29">
            <w:pPr>
              <w:rPr>
                <w:rFonts w:ascii="Arial" w:hAnsi="Arial" w:cs="Arial"/>
                <w:b/>
              </w:rPr>
            </w:pPr>
          </w:p>
          <w:p w14:paraId="63149B5A" w14:textId="2898B9B1" w:rsidR="007C7BC1" w:rsidRDefault="007C7BC1" w:rsidP="004B5E29">
            <w:pPr>
              <w:rPr>
                <w:rFonts w:ascii="Arial" w:hAnsi="Arial" w:cs="Arial"/>
                <w:b/>
              </w:rPr>
            </w:pPr>
          </w:p>
          <w:p w14:paraId="061887A8" w14:textId="6BD2FE8A" w:rsidR="007C7BC1" w:rsidRDefault="007C7BC1" w:rsidP="004B5E29">
            <w:pPr>
              <w:rPr>
                <w:rFonts w:ascii="Arial" w:hAnsi="Arial" w:cs="Arial"/>
                <w:b/>
              </w:rPr>
            </w:pPr>
            <w:r>
              <w:rPr>
                <w:rFonts w:ascii="Arial" w:hAnsi="Arial" w:cs="Arial"/>
                <w:b/>
              </w:rPr>
              <w:t>3.4</w:t>
            </w:r>
          </w:p>
          <w:p w14:paraId="187BD611" w14:textId="61D00D3C" w:rsidR="007C7BC1" w:rsidRDefault="007C7BC1" w:rsidP="004B5E29">
            <w:pPr>
              <w:rPr>
                <w:rFonts w:ascii="Arial" w:hAnsi="Arial" w:cs="Arial"/>
                <w:b/>
              </w:rPr>
            </w:pPr>
          </w:p>
          <w:p w14:paraId="0598A672" w14:textId="4C360941" w:rsidR="007C7BC1" w:rsidRDefault="007C7BC1" w:rsidP="004B5E29">
            <w:pPr>
              <w:rPr>
                <w:rFonts w:ascii="Arial" w:hAnsi="Arial" w:cs="Arial"/>
                <w:b/>
              </w:rPr>
            </w:pPr>
          </w:p>
          <w:p w14:paraId="500DD209" w14:textId="1E83051D" w:rsidR="007C7BC1" w:rsidRDefault="007C7BC1" w:rsidP="004B5E29">
            <w:pPr>
              <w:rPr>
                <w:rFonts w:ascii="Arial" w:hAnsi="Arial" w:cs="Arial"/>
                <w:b/>
              </w:rPr>
            </w:pPr>
            <w:r>
              <w:rPr>
                <w:rFonts w:ascii="Arial" w:hAnsi="Arial" w:cs="Arial"/>
                <w:b/>
              </w:rPr>
              <w:t>3.5</w:t>
            </w:r>
          </w:p>
          <w:p w14:paraId="2367E867" w14:textId="644B7A1A" w:rsidR="007C7BC1" w:rsidRDefault="007C7BC1" w:rsidP="004B5E29">
            <w:pPr>
              <w:rPr>
                <w:rFonts w:ascii="Arial" w:hAnsi="Arial" w:cs="Arial"/>
                <w:b/>
              </w:rPr>
            </w:pPr>
          </w:p>
          <w:p w14:paraId="2B6BD33C" w14:textId="02570CCA" w:rsidR="007C7BC1" w:rsidRDefault="007C7BC1" w:rsidP="004B5E29">
            <w:pPr>
              <w:rPr>
                <w:rFonts w:ascii="Arial" w:hAnsi="Arial" w:cs="Arial"/>
                <w:b/>
              </w:rPr>
            </w:pPr>
            <w:r>
              <w:rPr>
                <w:rFonts w:ascii="Arial" w:hAnsi="Arial" w:cs="Arial"/>
                <w:b/>
              </w:rPr>
              <w:t>3.6</w:t>
            </w:r>
          </w:p>
          <w:p w14:paraId="609246C5" w14:textId="66B1E5E8" w:rsidR="007C7BC1" w:rsidRDefault="007C7BC1" w:rsidP="004B5E29">
            <w:pPr>
              <w:rPr>
                <w:rFonts w:ascii="Arial" w:hAnsi="Arial" w:cs="Arial"/>
                <w:b/>
              </w:rPr>
            </w:pPr>
          </w:p>
          <w:p w14:paraId="51CDED2A" w14:textId="0E192085" w:rsidR="007C7BC1" w:rsidRDefault="007C7BC1" w:rsidP="004B5E29">
            <w:pPr>
              <w:rPr>
                <w:rFonts w:ascii="Arial" w:hAnsi="Arial" w:cs="Arial"/>
                <w:b/>
              </w:rPr>
            </w:pPr>
            <w:r>
              <w:rPr>
                <w:rFonts w:ascii="Arial" w:hAnsi="Arial" w:cs="Arial"/>
                <w:b/>
              </w:rPr>
              <w:t>3.7</w:t>
            </w:r>
          </w:p>
          <w:p w14:paraId="393ED1C4" w14:textId="77777777" w:rsidR="00C4341B" w:rsidRDefault="00C4341B" w:rsidP="004B5E29">
            <w:pPr>
              <w:rPr>
                <w:rFonts w:ascii="Arial" w:hAnsi="Arial" w:cs="Arial"/>
                <w:b/>
              </w:rPr>
            </w:pPr>
          </w:p>
          <w:p w14:paraId="6059508B" w14:textId="77777777" w:rsidR="00C4341B" w:rsidRDefault="00C4341B" w:rsidP="004B5E29">
            <w:pPr>
              <w:rPr>
                <w:rFonts w:ascii="Arial" w:hAnsi="Arial" w:cs="Arial"/>
                <w:b/>
              </w:rPr>
            </w:pPr>
          </w:p>
          <w:p w14:paraId="3BF7FF50" w14:textId="77777777" w:rsidR="007C7BC1" w:rsidRDefault="007C7BC1" w:rsidP="004B5E29">
            <w:pPr>
              <w:rPr>
                <w:rFonts w:ascii="Arial" w:hAnsi="Arial" w:cs="Arial"/>
                <w:b/>
              </w:rPr>
            </w:pPr>
          </w:p>
          <w:p w14:paraId="0EE27C64" w14:textId="77777777" w:rsidR="007C7BC1" w:rsidRDefault="007C7BC1" w:rsidP="004B5E29">
            <w:pPr>
              <w:rPr>
                <w:rFonts w:ascii="Arial" w:hAnsi="Arial" w:cs="Arial"/>
                <w:b/>
              </w:rPr>
            </w:pPr>
          </w:p>
          <w:p w14:paraId="78296FCD" w14:textId="77777777" w:rsidR="007C7BC1" w:rsidRDefault="007C7BC1" w:rsidP="004B5E29">
            <w:pPr>
              <w:rPr>
                <w:rFonts w:ascii="Arial" w:hAnsi="Arial" w:cs="Arial"/>
                <w:b/>
              </w:rPr>
            </w:pPr>
          </w:p>
          <w:p w14:paraId="35165D27" w14:textId="77777777" w:rsidR="007C7BC1" w:rsidRDefault="007C7BC1" w:rsidP="004B5E29">
            <w:pPr>
              <w:rPr>
                <w:rFonts w:ascii="Arial" w:hAnsi="Arial" w:cs="Arial"/>
                <w:b/>
              </w:rPr>
            </w:pPr>
          </w:p>
          <w:p w14:paraId="47EC9665" w14:textId="77777777" w:rsidR="007C7BC1" w:rsidRDefault="007C7BC1" w:rsidP="004B5E29">
            <w:pPr>
              <w:rPr>
                <w:rFonts w:ascii="Arial" w:hAnsi="Arial" w:cs="Arial"/>
                <w:b/>
              </w:rPr>
            </w:pPr>
          </w:p>
          <w:p w14:paraId="296FE25D" w14:textId="77777777" w:rsidR="007C7BC1" w:rsidRDefault="007C7BC1" w:rsidP="004B5E29">
            <w:pPr>
              <w:rPr>
                <w:rFonts w:ascii="Arial" w:hAnsi="Arial" w:cs="Arial"/>
                <w:b/>
              </w:rPr>
            </w:pPr>
          </w:p>
          <w:p w14:paraId="2CDE7484" w14:textId="77777777" w:rsidR="007C7BC1" w:rsidRDefault="007C7BC1" w:rsidP="004B5E29">
            <w:pPr>
              <w:rPr>
                <w:rFonts w:ascii="Arial" w:hAnsi="Arial" w:cs="Arial"/>
                <w:b/>
              </w:rPr>
            </w:pPr>
          </w:p>
          <w:p w14:paraId="01137082" w14:textId="77777777" w:rsidR="007C7BC1" w:rsidRDefault="007C7BC1" w:rsidP="004B5E29">
            <w:pPr>
              <w:rPr>
                <w:rFonts w:ascii="Arial" w:hAnsi="Arial" w:cs="Arial"/>
                <w:b/>
              </w:rPr>
            </w:pPr>
            <w:r>
              <w:rPr>
                <w:rFonts w:ascii="Arial" w:hAnsi="Arial" w:cs="Arial"/>
                <w:b/>
              </w:rPr>
              <w:t>3.9</w:t>
            </w:r>
          </w:p>
          <w:p w14:paraId="7CA2A7F3" w14:textId="77777777" w:rsidR="001E4275" w:rsidRDefault="001E4275" w:rsidP="004B5E29">
            <w:pPr>
              <w:rPr>
                <w:rFonts w:ascii="Arial" w:hAnsi="Arial" w:cs="Arial"/>
                <w:b/>
              </w:rPr>
            </w:pPr>
          </w:p>
          <w:p w14:paraId="5D898D83" w14:textId="77777777" w:rsidR="001E4275" w:rsidRDefault="001E4275" w:rsidP="004B5E29">
            <w:pPr>
              <w:rPr>
                <w:rFonts w:ascii="Arial" w:hAnsi="Arial" w:cs="Arial"/>
                <w:b/>
              </w:rPr>
            </w:pPr>
          </w:p>
          <w:p w14:paraId="199F4E61" w14:textId="77777777" w:rsidR="001E4275" w:rsidRDefault="001E4275" w:rsidP="004B5E29">
            <w:pPr>
              <w:rPr>
                <w:rFonts w:ascii="Arial" w:hAnsi="Arial" w:cs="Arial"/>
                <w:b/>
              </w:rPr>
            </w:pPr>
          </w:p>
          <w:p w14:paraId="367F0202" w14:textId="72E4C8A7" w:rsidR="001E4275" w:rsidRDefault="007231BF" w:rsidP="004B5E29">
            <w:pPr>
              <w:rPr>
                <w:rFonts w:ascii="Arial" w:hAnsi="Arial" w:cs="Arial"/>
                <w:b/>
              </w:rPr>
            </w:pPr>
            <w:r>
              <w:rPr>
                <w:rFonts w:ascii="Arial" w:hAnsi="Arial" w:cs="Arial"/>
                <w:b/>
              </w:rPr>
              <w:t>3.10</w:t>
            </w:r>
          </w:p>
          <w:p w14:paraId="4DF2A774" w14:textId="710EF690" w:rsidR="003A46CB" w:rsidRDefault="003A46CB" w:rsidP="004B5E29">
            <w:pPr>
              <w:rPr>
                <w:rFonts w:ascii="Arial" w:hAnsi="Arial" w:cs="Arial"/>
                <w:b/>
              </w:rPr>
            </w:pPr>
          </w:p>
          <w:p w14:paraId="6615E1F4" w14:textId="708A405A" w:rsidR="003A46CB" w:rsidRDefault="003A46CB" w:rsidP="004B5E29">
            <w:pPr>
              <w:rPr>
                <w:rFonts w:ascii="Arial" w:hAnsi="Arial" w:cs="Arial"/>
                <w:b/>
              </w:rPr>
            </w:pPr>
          </w:p>
          <w:p w14:paraId="02D3C06C" w14:textId="668637B6" w:rsidR="003A46CB" w:rsidRDefault="003A46CB" w:rsidP="004B5E29">
            <w:pPr>
              <w:rPr>
                <w:rFonts w:ascii="Arial" w:hAnsi="Arial" w:cs="Arial"/>
                <w:b/>
              </w:rPr>
            </w:pPr>
            <w:r>
              <w:rPr>
                <w:rFonts w:ascii="Arial" w:hAnsi="Arial" w:cs="Arial"/>
                <w:b/>
              </w:rPr>
              <w:t>3.10.1</w:t>
            </w:r>
          </w:p>
          <w:p w14:paraId="461433E8" w14:textId="05439E6A" w:rsidR="003A46CB" w:rsidRDefault="003A46CB" w:rsidP="004B5E29">
            <w:pPr>
              <w:rPr>
                <w:rFonts w:ascii="Arial" w:hAnsi="Arial" w:cs="Arial"/>
                <w:b/>
              </w:rPr>
            </w:pPr>
            <w:r>
              <w:rPr>
                <w:rFonts w:ascii="Arial" w:hAnsi="Arial" w:cs="Arial"/>
                <w:b/>
              </w:rPr>
              <w:t>3.10.2</w:t>
            </w:r>
          </w:p>
          <w:p w14:paraId="0E210641" w14:textId="01BC7C6E" w:rsidR="003A46CB" w:rsidRDefault="003A46CB" w:rsidP="004B5E29">
            <w:pPr>
              <w:rPr>
                <w:rFonts w:ascii="Arial" w:hAnsi="Arial" w:cs="Arial"/>
                <w:b/>
              </w:rPr>
            </w:pPr>
            <w:r>
              <w:rPr>
                <w:rFonts w:ascii="Arial" w:hAnsi="Arial" w:cs="Arial"/>
                <w:b/>
              </w:rPr>
              <w:t>3.10.3</w:t>
            </w:r>
          </w:p>
          <w:p w14:paraId="5C245216" w14:textId="77777777" w:rsidR="003A46CB" w:rsidRDefault="003A46CB" w:rsidP="004B5E29">
            <w:pPr>
              <w:rPr>
                <w:rFonts w:ascii="Arial" w:hAnsi="Arial" w:cs="Arial"/>
                <w:b/>
              </w:rPr>
            </w:pPr>
          </w:p>
          <w:p w14:paraId="32F9D08F" w14:textId="074AD043" w:rsidR="007231BF" w:rsidRDefault="007231BF" w:rsidP="004B5E29">
            <w:pPr>
              <w:rPr>
                <w:rFonts w:ascii="Arial" w:hAnsi="Arial" w:cs="Arial"/>
                <w:b/>
              </w:rPr>
            </w:pPr>
            <w:r>
              <w:rPr>
                <w:rFonts w:ascii="Arial" w:hAnsi="Arial" w:cs="Arial"/>
                <w:b/>
              </w:rPr>
              <w:t>3.11</w:t>
            </w:r>
          </w:p>
          <w:p w14:paraId="2D6586BE" w14:textId="77777777" w:rsidR="003A46CB" w:rsidRDefault="003A46CB" w:rsidP="004B5E29">
            <w:pPr>
              <w:rPr>
                <w:rFonts w:ascii="Arial" w:hAnsi="Arial" w:cs="Arial"/>
                <w:b/>
              </w:rPr>
            </w:pPr>
          </w:p>
          <w:p w14:paraId="2BED202D" w14:textId="786DF539" w:rsidR="007231BF" w:rsidRDefault="007231BF" w:rsidP="004B5E29">
            <w:pPr>
              <w:rPr>
                <w:rFonts w:ascii="Arial" w:hAnsi="Arial" w:cs="Arial"/>
                <w:b/>
              </w:rPr>
            </w:pPr>
            <w:r>
              <w:rPr>
                <w:rFonts w:ascii="Arial" w:hAnsi="Arial" w:cs="Arial"/>
                <w:b/>
              </w:rPr>
              <w:lastRenderedPageBreak/>
              <w:t>3.12</w:t>
            </w:r>
          </w:p>
          <w:p w14:paraId="58ABDA52" w14:textId="770AAB8B" w:rsidR="003A46CB" w:rsidRDefault="003A46CB" w:rsidP="004B5E29">
            <w:pPr>
              <w:rPr>
                <w:rFonts w:ascii="Arial" w:hAnsi="Arial" w:cs="Arial"/>
                <w:b/>
              </w:rPr>
            </w:pPr>
          </w:p>
          <w:p w14:paraId="6F63F8F1" w14:textId="695222B8" w:rsidR="00D13D5A" w:rsidRDefault="00D13D5A" w:rsidP="004B5E29">
            <w:pPr>
              <w:rPr>
                <w:rFonts w:ascii="Arial" w:hAnsi="Arial" w:cs="Arial"/>
                <w:b/>
              </w:rPr>
            </w:pPr>
          </w:p>
          <w:p w14:paraId="0F0ADFB6" w14:textId="2F350E0D" w:rsidR="00D13D5A" w:rsidRDefault="00D13D5A" w:rsidP="004B5E29">
            <w:pPr>
              <w:rPr>
                <w:rFonts w:ascii="Arial" w:hAnsi="Arial" w:cs="Arial"/>
                <w:b/>
              </w:rPr>
            </w:pPr>
          </w:p>
          <w:p w14:paraId="2168E6C3" w14:textId="506978BE" w:rsidR="00D13D5A" w:rsidRDefault="00D13D5A" w:rsidP="004B5E29">
            <w:pPr>
              <w:rPr>
                <w:rFonts w:ascii="Arial" w:hAnsi="Arial" w:cs="Arial"/>
                <w:b/>
              </w:rPr>
            </w:pPr>
          </w:p>
          <w:p w14:paraId="7949E9CF" w14:textId="239BB3C5" w:rsidR="00D13D5A" w:rsidRDefault="00D13D5A" w:rsidP="004B5E29">
            <w:pPr>
              <w:rPr>
                <w:rFonts w:ascii="Arial" w:hAnsi="Arial" w:cs="Arial"/>
                <w:b/>
              </w:rPr>
            </w:pPr>
          </w:p>
          <w:p w14:paraId="274C52ED" w14:textId="77777777" w:rsidR="00D13D5A" w:rsidRDefault="00D13D5A" w:rsidP="004B5E29">
            <w:pPr>
              <w:rPr>
                <w:rFonts w:ascii="Arial" w:hAnsi="Arial" w:cs="Arial"/>
                <w:b/>
              </w:rPr>
            </w:pPr>
          </w:p>
          <w:p w14:paraId="10300027" w14:textId="77777777" w:rsidR="00C84B2A" w:rsidRDefault="00C84B2A" w:rsidP="004B5E29">
            <w:pPr>
              <w:rPr>
                <w:rFonts w:ascii="Arial" w:hAnsi="Arial" w:cs="Arial"/>
                <w:b/>
              </w:rPr>
            </w:pPr>
          </w:p>
          <w:p w14:paraId="57F4A1F3" w14:textId="77777777" w:rsidR="00C84B2A" w:rsidRDefault="00C84B2A" w:rsidP="004B5E29">
            <w:pPr>
              <w:rPr>
                <w:rFonts w:ascii="Arial" w:hAnsi="Arial" w:cs="Arial"/>
                <w:b/>
              </w:rPr>
            </w:pPr>
          </w:p>
          <w:p w14:paraId="13CADB69" w14:textId="77777777" w:rsidR="00C84B2A" w:rsidRDefault="00C84B2A" w:rsidP="004B5E29">
            <w:pPr>
              <w:rPr>
                <w:rFonts w:ascii="Arial" w:hAnsi="Arial" w:cs="Arial"/>
                <w:b/>
              </w:rPr>
            </w:pPr>
          </w:p>
          <w:p w14:paraId="62ADEB7D" w14:textId="77777777" w:rsidR="00C84B2A" w:rsidRDefault="00C84B2A" w:rsidP="004B5E29">
            <w:pPr>
              <w:rPr>
                <w:rFonts w:ascii="Arial" w:hAnsi="Arial" w:cs="Arial"/>
                <w:b/>
              </w:rPr>
            </w:pPr>
          </w:p>
          <w:p w14:paraId="5E57CECA" w14:textId="77777777" w:rsidR="00C84B2A" w:rsidRDefault="00C84B2A" w:rsidP="004B5E29">
            <w:pPr>
              <w:rPr>
                <w:rFonts w:ascii="Arial" w:hAnsi="Arial" w:cs="Arial"/>
                <w:b/>
              </w:rPr>
            </w:pPr>
          </w:p>
          <w:p w14:paraId="78240017" w14:textId="77777777" w:rsidR="00C84B2A" w:rsidRDefault="00C84B2A" w:rsidP="004B5E29">
            <w:pPr>
              <w:rPr>
                <w:rFonts w:ascii="Arial" w:hAnsi="Arial" w:cs="Arial"/>
                <w:b/>
              </w:rPr>
            </w:pPr>
          </w:p>
          <w:p w14:paraId="4AB2F974" w14:textId="77777777" w:rsidR="00C84B2A" w:rsidRDefault="00C84B2A" w:rsidP="004B5E29">
            <w:pPr>
              <w:rPr>
                <w:rFonts w:ascii="Arial" w:hAnsi="Arial" w:cs="Arial"/>
                <w:b/>
              </w:rPr>
            </w:pPr>
          </w:p>
          <w:p w14:paraId="048359BE" w14:textId="77777777" w:rsidR="00C84B2A" w:rsidRDefault="00C84B2A" w:rsidP="004B5E29">
            <w:pPr>
              <w:rPr>
                <w:rFonts w:ascii="Arial" w:hAnsi="Arial" w:cs="Arial"/>
                <w:b/>
              </w:rPr>
            </w:pPr>
          </w:p>
          <w:p w14:paraId="015BB2B3" w14:textId="77777777" w:rsidR="00C84B2A" w:rsidRDefault="00C84B2A" w:rsidP="004B5E29">
            <w:pPr>
              <w:rPr>
                <w:rFonts w:ascii="Arial" w:hAnsi="Arial" w:cs="Arial"/>
                <w:b/>
              </w:rPr>
            </w:pPr>
          </w:p>
          <w:p w14:paraId="2902BD3D" w14:textId="3E168792" w:rsidR="007231BF" w:rsidRDefault="007231BF" w:rsidP="004B5E29">
            <w:pPr>
              <w:rPr>
                <w:rFonts w:ascii="Arial" w:hAnsi="Arial" w:cs="Arial"/>
                <w:b/>
              </w:rPr>
            </w:pPr>
            <w:r>
              <w:rPr>
                <w:rFonts w:ascii="Arial" w:hAnsi="Arial" w:cs="Arial"/>
                <w:b/>
              </w:rPr>
              <w:t>3.13</w:t>
            </w:r>
          </w:p>
          <w:p w14:paraId="6E9EDD00" w14:textId="77777777" w:rsidR="003A46CB" w:rsidRDefault="003A46CB" w:rsidP="004B5E29">
            <w:pPr>
              <w:rPr>
                <w:rFonts w:ascii="Arial" w:hAnsi="Arial" w:cs="Arial"/>
                <w:b/>
              </w:rPr>
            </w:pPr>
          </w:p>
          <w:p w14:paraId="62CC2BFB" w14:textId="77777777" w:rsidR="003A46CB" w:rsidRDefault="003A46CB" w:rsidP="004B5E29">
            <w:pPr>
              <w:rPr>
                <w:rFonts w:ascii="Arial" w:hAnsi="Arial" w:cs="Arial"/>
                <w:b/>
              </w:rPr>
            </w:pPr>
          </w:p>
          <w:p w14:paraId="617DA349" w14:textId="77777777" w:rsidR="003A46CB" w:rsidRDefault="003A46CB" w:rsidP="004B5E29">
            <w:pPr>
              <w:rPr>
                <w:rFonts w:ascii="Arial" w:hAnsi="Arial" w:cs="Arial"/>
                <w:b/>
              </w:rPr>
            </w:pPr>
          </w:p>
          <w:p w14:paraId="64A2D8FF" w14:textId="77777777" w:rsidR="003A46CB" w:rsidRDefault="003A46CB" w:rsidP="004B5E29">
            <w:pPr>
              <w:rPr>
                <w:rFonts w:ascii="Arial" w:hAnsi="Arial" w:cs="Arial"/>
                <w:b/>
              </w:rPr>
            </w:pPr>
          </w:p>
          <w:p w14:paraId="7AA0F0F9" w14:textId="77777777" w:rsidR="003A46CB" w:rsidRDefault="003A46CB" w:rsidP="004B5E29">
            <w:pPr>
              <w:rPr>
                <w:rFonts w:ascii="Arial" w:hAnsi="Arial" w:cs="Arial"/>
                <w:b/>
              </w:rPr>
            </w:pPr>
          </w:p>
          <w:p w14:paraId="1F6EF2D5" w14:textId="77777777" w:rsidR="003A46CB" w:rsidRDefault="003A46CB" w:rsidP="004B5E29">
            <w:pPr>
              <w:rPr>
                <w:rFonts w:ascii="Arial" w:hAnsi="Arial" w:cs="Arial"/>
                <w:b/>
              </w:rPr>
            </w:pPr>
          </w:p>
          <w:p w14:paraId="0717E725" w14:textId="1C97C561" w:rsidR="003A46CB" w:rsidRDefault="003A46CB" w:rsidP="004B5E29">
            <w:pPr>
              <w:rPr>
                <w:rFonts w:ascii="Arial" w:hAnsi="Arial" w:cs="Arial"/>
                <w:b/>
              </w:rPr>
            </w:pPr>
            <w:r>
              <w:rPr>
                <w:rFonts w:ascii="Arial" w:hAnsi="Arial" w:cs="Arial"/>
                <w:b/>
              </w:rPr>
              <w:t>3.14</w:t>
            </w:r>
          </w:p>
          <w:p w14:paraId="3A021C87" w14:textId="3B0B286B" w:rsidR="003A46CB" w:rsidRPr="004B5E29" w:rsidRDefault="003A46CB" w:rsidP="004B5E29">
            <w:pPr>
              <w:rPr>
                <w:rFonts w:ascii="Arial" w:hAnsi="Arial" w:cs="Arial"/>
                <w:b/>
              </w:rPr>
            </w:pPr>
          </w:p>
        </w:tc>
        <w:tc>
          <w:tcPr>
            <w:tcW w:w="7088" w:type="dxa"/>
          </w:tcPr>
          <w:p w14:paraId="7E0D3617" w14:textId="77777777" w:rsidR="004B5E29" w:rsidRDefault="00E83DFE" w:rsidP="004B5E29">
            <w:pPr>
              <w:rPr>
                <w:rFonts w:ascii="Arial" w:hAnsi="Arial" w:cs="Arial"/>
                <w:b/>
              </w:rPr>
            </w:pPr>
            <w:r>
              <w:rPr>
                <w:rFonts w:ascii="Arial" w:hAnsi="Arial" w:cs="Arial"/>
                <w:b/>
              </w:rPr>
              <w:lastRenderedPageBreak/>
              <w:t xml:space="preserve">In- Person singing and </w:t>
            </w:r>
            <w:proofErr w:type="gramStart"/>
            <w:r w:rsidR="004B5E29" w:rsidRPr="004B5E29">
              <w:rPr>
                <w:rFonts w:ascii="Arial" w:hAnsi="Arial" w:cs="Arial"/>
                <w:b/>
              </w:rPr>
              <w:t>Wearing</w:t>
            </w:r>
            <w:proofErr w:type="gramEnd"/>
            <w:r w:rsidR="004B5E29" w:rsidRPr="004B5E29">
              <w:rPr>
                <w:rFonts w:ascii="Arial" w:hAnsi="Arial" w:cs="Arial"/>
                <w:b/>
              </w:rPr>
              <w:t xml:space="preserve"> of masks</w:t>
            </w:r>
            <w:r w:rsidR="004B5E29">
              <w:rPr>
                <w:rFonts w:ascii="Arial" w:hAnsi="Arial" w:cs="Arial"/>
                <w:b/>
              </w:rPr>
              <w:t>:</w:t>
            </w:r>
          </w:p>
          <w:p w14:paraId="3DFEC1BD" w14:textId="479B0032" w:rsidR="00792C73" w:rsidRDefault="00792C73" w:rsidP="005221D7">
            <w:pPr>
              <w:rPr>
                <w:rFonts w:ascii="Arial" w:hAnsi="Arial" w:cs="Arial"/>
              </w:rPr>
            </w:pPr>
            <w:r>
              <w:rPr>
                <w:rFonts w:ascii="Arial" w:hAnsi="Arial" w:cs="Arial"/>
              </w:rPr>
              <w:t>Following the change in Government Guidelines which state that masks, social distancing and other measures were no longer required in public spaces, the discussion centred around our response to this announcement.</w:t>
            </w:r>
          </w:p>
          <w:p w14:paraId="3D90FBE6" w14:textId="23B20397" w:rsidR="00964EC4" w:rsidRDefault="00792C73" w:rsidP="005221D7">
            <w:pPr>
              <w:rPr>
                <w:rFonts w:ascii="Arial" w:hAnsi="Arial" w:cs="Arial"/>
              </w:rPr>
            </w:pPr>
            <w:r>
              <w:rPr>
                <w:rFonts w:ascii="Arial" w:hAnsi="Arial" w:cs="Arial"/>
              </w:rPr>
              <w:t>In spite of some people</w:t>
            </w:r>
            <w:r w:rsidR="00964EC4">
              <w:rPr>
                <w:rFonts w:ascii="Arial" w:hAnsi="Arial" w:cs="Arial"/>
              </w:rPr>
              <w:t xml:space="preserve"> </w:t>
            </w:r>
            <w:proofErr w:type="gramStart"/>
            <w:r w:rsidR="00964EC4">
              <w:rPr>
                <w:rFonts w:ascii="Arial" w:hAnsi="Arial" w:cs="Arial"/>
              </w:rPr>
              <w:t>finding</w:t>
            </w:r>
            <w:proofErr w:type="gramEnd"/>
            <w:r w:rsidR="00964EC4">
              <w:rPr>
                <w:rFonts w:ascii="Arial" w:hAnsi="Arial" w:cs="Arial"/>
              </w:rPr>
              <w:t xml:space="preserve"> it difficult to wear a face covering, most people who are attending in person are wearing them when singing and a few people taking them off only when not singing.</w:t>
            </w:r>
          </w:p>
          <w:p w14:paraId="4A4E6787" w14:textId="77777777" w:rsidR="00964EC4" w:rsidRDefault="00964EC4" w:rsidP="005221D7">
            <w:pPr>
              <w:rPr>
                <w:rFonts w:ascii="Arial" w:hAnsi="Arial" w:cs="Arial"/>
              </w:rPr>
            </w:pPr>
            <w:r>
              <w:rPr>
                <w:rFonts w:ascii="Arial" w:hAnsi="Arial" w:cs="Arial"/>
              </w:rPr>
              <w:t>It was felt that some people who did not attend in person might feel happier if we were to wear them all the time, and that others might wish to attend only if masks were not worn at all.</w:t>
            </w:r>
          </w:p>
          <w:p w14:paraId="206359A7" w14:textId="7A2A2E77" w:rsidR="00792C73" w:rsidRDefault="00964EC4" w:rsidP="005221D7">
            <w:pPr>
              <w:rPr>
                <w:rFonts w:ascii="Arial" w:hAnsi="Arial" w:cs="Arial"/>
              </w:rPr>
            </w:pPr>
            <w:r>
              <w:rPr>
                <w:rFonts w:ascii="Arial" w:hAnsi="Arial" w:cs="Arial"/>
              </w:rPr>
              <w:t xml:space="preserve">We currently follow a policy of wearing masks when moving round the building and when </w:t>
            </w:r>
            <w:proofErr w:type="gramStart"/>
            <w:r w:rsidR="007231BF">
              <w:rPr>
                <w:rFonts w:ascii="Arial" w:hAnsi="Arial" w:cs="Arial"/>
              </w:rPr>
              <w:t>singing, and</w:t>
            </w:r>
            <w:proofErr w:type="gramEnd"/>
            <w:r>
              <w:rPr>
                <w:rFonts w:ascii="Arial" w:hAnsi="Arial" w:cs="Arial"/>
              </w:rPr>
              <w:t xml:space="preserve"> may remove them for a rest when not singing.  </w:t>
            </w:r>
          </w:p>
          <w:p w14:paraId="52B73C2E" w14:textId="35E33B85" w:rsidR="00964EC4" w:rsidRDefault="00964EC4" w:rsidP="005221D7">
            <w:pPr>
              <w:rPr>
                <w:rFonts w:ascii="Arial" w:hAnsi="Arial" w:cs="Arial"/>
              </w:rPr>
            </w:pPr>
            <w:r>
              <w:rPr>
                <w:rFonts w:ascii="Arial" w:hAnsi="Arial" w:cs="Arial"/>
              </w:rPr>
              <w:t>It would be important to conduct another survey if we were to change any of the guidelines.</w:t>
            </w:r>
          </w:p>
          <w:p w14:paraId="473EF44E" w14:textId="17FA4732" w:rsidR="007C7BC1" w:rsidRDefault="007C7BC1" w:rsidP="005221D7">
            <w:pPr>
              <w:rPr>
                <w:rFonts w:ascii="Arial" w:hAnsi="Arial" w:cs="Arial"/>
              </w:rPr>
            </w:pPr>
            <w:r>
              <w:rPr>
                <w:rFonts w:ascii="Arial" w:hAnsi="Arial" w:cs="Arial"/>
              </w:rPr>
              <w:t xml:space="preserve">It would be useful to know what people on Zoom were waiting </w:t>
            </w:r>
            <w:proofErr w:type="gramStart"/>
            <w:r>
              <w:rPr>
                <w:rFonts w:ascii="Arial" w:hAnsi="Arial" w:cs="Arial"/>
              </w:rPr>
              <w:t>for?</w:t>
            </w:r>
            <w:proofErr w:type="gramEnd"/>
          </w:p>
          <w:p w14:paraId="778A0B8C" w14:textId="77777777" w:rsidR="007C7BC1" w:rsidRDefault="007C7BC1" w:rsidP="005221D7">
            <w:pPr>
              <w:rPr>
                <w:rFonts w:ascii="Arial" w:hAnsi="Arial" w:cs="Arial"/>
              </w:rPr>
            </w:pPr>
          </w:p>
          <w:p w14:paraId="4B404630" w14:textId="3A678E43" w:rsidR="007C7BC1" w:rsidRDefault="007C7BC1" w:rsidP="005221D7">
            <w:pPr>
              <w:rPr>
                <w:rFonts w:ascii="Arial" w:hAnsi="Arial" w:cs="Arial"/>
                <w:bCs/>
              </w:rPr>
            </w:pPr>
            <w:r>
              <w:rPr>
                <w:rFonts w:ascii="Arial" w:hAnsi="Arial" w:cs="Arial"/>
                <w:b/>
              </w:rPr>
              <w:t>Liz S p</w:t>
            </w:r>
            <w:r w:rsidR="000C7F11">
              <w:rPr>
                <w:rFonts w:ascii="Arial" w:hAnsi="Arial" w:cs="Arial"/>
                <w:b/>
              </w:rPr>
              <w:t>roposed</w:t>
            </w:r>
            <w:r>
              <w:rPr>
                <w:rFonts w:ascii="Arial" w:hAnsi="Arial" w:cs="Arial"/>
                <w:b/>
              </w:rPr>
              <w:t xml:space="preserve"> a draft survey:</w:t>
            </w:r>
            <w:r>
              <w:rPr>
                <w:rFonts w:ascii="Arial" w:hAnsi="Arial" w:cs="Arial"/>
                <w:b/>
              </w:rPr>
              <w:br/>
            </w:r>
            <w:r>
              <w:rPr>
                <w:rFonts w:ascii="Arial" w:hAnsi="Arial" w:cs="Arial"/>
                <w:bCs/>
              </w:rPr>
              <w:t>Please indicate under which circumstances you WOULD feel comfortable to attend B</w:t>
            </w:r>
            <w:r w:rsidR="000C7F11">
              <w:rPr>
                <w:rFonts w:ascii="Arial" w:hAnsi="Arial" w:cs="Arial"/>
                <w:bCs/>
              </w:rPr>
              <w:t>o</w:t>
            </w:r>
            <w:r>
              <w:rPr>
                <w:rFonts w:ascii="Arial" w:hAnsi="Arial" w:cs="Arial"/>
                <w:bCs/>
              </w:rPr>
              <w:t>S in person? (Select all that apply</w:t>
            </w:r>
            <w:r w:rsidR="000C7F11">
              <w:rPr>
                <w:rFonts w:ascii="Arial" w:hAnsi="Arial" w:cs="Arial"/>
                <w:bCs/>
              </w:rPr>
              <w:t>)</w:t>
            </w:r>
            <w:r>
              <w:rPr>
                <w:rFonts w:ascii="Arial" w:hAnsi="Arial" w:cs="Arial"/>
                <w:bCs/>
              </w:rPr>
              <w:t>:</w:t>
            </w:r>
            <w:r>
              <w:rPr>
                <w:rFonts w:ascii="Arial" w:hAnsi="Arial" w:cs="Arial"/>
                <w:bCs/>
              </w:rPr>
              <w:br/>
              <w:t>1. Face coverings are not compulsory</w:t>
            </w:r>
          </w:p>
          <w:p w14:paraId="39759A1B" w14:textId="106BDFF4" w:rsidR="007C7BC1" w:rsidRDefault="007C7BC1" w:rsidP="005221D7">
            <w:pPr>
              <w:rPr>
                <w:rFonts w:ascii="Arial" w:hAnsi="Arial" w:cs="Arial"/>
                <w:bCs/>
              </w:rPr>
            </w:pPr>
            <w:r>
              <w:rPr>
                <w:rFonts w:ascii="Arial" w:hAnsi="Arial" w:cs="Arial"/>
                <w:bCs/>
              </w:rPr>
              <w:t>2. Face coverings are not compulsory except when moving around the building</w:t>
            </w:r>
          </w:p>
          <w:p w14:paraId="157B5B5A" w14:textId="4BE78E4C" w:rsidR="007C7BC1" w:rsidRDefault="007C7BC1" w:rsidP="005221D7">
            <w:pPr>
              <w:rPr>
                <w:rFonts w:ascii="Arial" w:hAnsi="Arial" w:cs="Arial"/>
                <w:bCs/>
              </w:rPr>
            </w:pPr>
            <w:r>
              <w:rPr>
                <w:rFonts w:ascii="Arial" w:hAnsi="Arial" w:cs="Arial"/>
                <w:bCs/>
              </w:rPr>
              <w:t>3. Face coverings must be worn when singing and moving around the building, they may be removed when not singing</w:t>
            </w:r>
          </w:p>
          <w:p w14:paraId="0D4AC84A" w14:textId="145FA239" w:rsidR="007C7BC1" w:rsidRDefault="007C7BC1" w:rsidP="005221D7">
            <w:pPr>
              <w:rPr>
                <w:rFonts w:ascii="Arial" w:hAnsi="Arial" w:cs="Arial"/>
                <w:bCs/>
              </w:rPr>
            </w:pPr>
            <w:r>
              <w:rPr>
                <w:rFonts w:ascii="Arial" w:hAnsi="Arial" w:cs="Arial"/>
                <w:bCs/>
              </w:rPr>
              <w:t>4. None of the above.</w:t>
            </w:r>
          </w:p>
          <w:p w14:paraId="33DF2CCA" w14:textId="13C6112F" w:rsidR="007C7BC1" w:rsidRDefault="007C7BC1" w:rsidP="005221D7">
            <w:pPr>
              <w:rPr>
                <w:rFonts w:ascii="Arial" w:hAnsi="Arial" w:cs="Arial"/>
                <w:bCs/>
              </w:rPr>
            </w:pPr>
          </w:p>
          <w:p w14:paraId="028CBA8C" w14:textId="696F2386" w:rsidR="003A46CB" w:rsidRDefault="007C7BC1" w:rsidP="005221D7">
            <w:pPr>
              <w:rPr>
                <w:rFonts w:ascii="Arial" w:hAnsi="Arial" w:cs="Arial"/>
                <w:bCs/>
              </w:rPr>
            </w:pPr>
            <w:r>
              <w:rPr>
                <w:rFonts w:ascii="Arial" w:hAnsi="Arial" w:cs="Arial"/>
                <w:bCs/>
              </w:rPr>
              <w:t xml:space="preserve">It was agreed that the context of this survey be made clear: That all other measures be maintained: </w:t>
            </w:r>
            <w:r w:rsidR="001E4275">
              <w:rPr>
                <w:rFonts w:ascii="Arial" w:hAnsi="Arial" w:cs="Arial"/>
                <w:bCs/>
              </w:rPr>
              <w:t>Lateral Flow tests to be conducted by all before arrival at the venue. v</w:t>
            </w:r>
            <w:r>
              <w:rPr>
                <w:rFonts w:ascii="Arial" w:hAnsi="Arial" w:cs="Arial"/>
                <w:bCs/>
              </w:rPr>
              <w:t>entilation, 2 metres distance, shorter session</w:t>
            </w:r>
            <w:r w:rsidR="001E4275">
              <w:rPr>
                <w:rFonts w:ascii="Arial" w:hAnsi="Arial" w:cs="Arial"/>
                <w:bCs/>
              </w:rPr>
              <w:t>.</w:t>
            </w:r>
          </w:p>
          <w:p w14:paraId="1F032E0F" w14:textId="5BC28C18" w:rsidR="003A46CB" w:rsidRDefault="003A46CB" w:rsidP="005221D7">
            <w:pPr>
              <w:rPr>
                <w:rFonts w:ascii="Arial" w:hAnsi="Arial" w:cs="Arial"/>
                <w:bCs/>
              </w:rPr>
            </w:pPr>
            <w:r>
              <w:rPr>
                <w:rFonts w:ascii="Arial" w:hAnsi="Arial" w:cs="Arial"/>
                <w:bCs/>
              </w:rPr>
              <w:t>CO2 Monitors and air filtration systems may add to the mitigating measures we might consider which might mean that some of the current measures might be relaxed.</w:t>
            </w:r>
          </w:p>
          <w:p w14:paraId="5185670F" w14:textId="70B5A275" w:rsidR="003A46CB" w:rsidRDefault="003A46CB" w:rsidP="005221D7">
            <w:pPr>
              <w:rPr>
                <w:rFonts w:ascii="Arial" w:hAnsi="Arial" w:cs="Arial"/>
                <w:bCs/>
              </w:rPr>
            </w:pPr>
            <w:r>
              <w:rPr>
                <w:rFonts w:ascii="Arial" w:hAnsi="Arial" w:cs="Arial"/>
                <w:bCs/>
              </w:rPr>
              <w:t xml:space="preserve">More information was needed on Air filtration systems. </w:t>
            </w:r>
            <w:r>
              <w:rPr>
                <w:rFonts w:ascii="Arial" w:hAnsi="Arial" w:cs="Arial"/>
                <w:bCs/>
              </w:rPr>
              <w:br/>
              <w:t>CO2 monitor had been used at Purple Cats.</w:t>
            </w:r>
          </w:p>
          <w:p w14:paraId="0326645C" w14:textId="1E0E2334" w:rsidR="003A46CB" w:rsidRDefault="003A46CB" w:rsidP="005221D7">
            <w:pPr>
              <w:rPr>
                <w:rFonts w:ascii="Arial" w:hAnsi="Arial" w:cs="Arial"/>
                <w:bCs/>
              </w:rPr>
            </w:pPr>
            <w:r>
              <w:rPr>
                <w:rFonts w:ascii="Arial" w:hAnsi="Arial" w:cs="Arial"/>
                <w:bCs/>
              </w:rPr>
              <w:t>Could we have a system where one or two people each week were allowed not to wear masks?</w:t>
            </w:r>
          </w:p>
          <w:p w14:paraId="450E254A" w14:textId="336C4C57" w:rsidR="001E4275" w:rsidRDefault="003A46CB" w:rsidP="005221D7">
            <w:pPr>
              <w:rPr>
                <w:rFonts w:ascii="Arial" w:hAnsi="Arial" w:cs="Arial"/>
                <w:bCs/>
              </w:rPr>
            </w:pPr>
            <w:r w:rsidRPr="003A46CB">
              <w:rPr>
                <w:rFonts w:ascii="Arial" w:hAnsi="Arial" w:cs="Arial"/>
                <w:bCs/>
              </w:rPr>
              <w:t>Sharrow Old Junior School had sent a survey for us to complete</w:t>
            </w:r>
          </w:p>
          <w:p w14:paraId="27446E5E" w14:textId="77777777" w:rsidR="003A46CB" w:rsidRDefault="003A46CB" w:rsidP="005221D7">
            <w:pPr>
              <w:rPr>
                <w:rFonts w:ascii="Arial" w:hAnsi="Arial" w:cs="Arial"/>
                <w:b/>
              </w:rPr>
            </w:pPr>
          </w:p>
          <w:p w14:paraId="5ED596CF" w14:textId="1FAF87CA" w:rsidR="005221D7" w:rsidRDefault="00B542BC" w:rsidP="005221D7">
            <w:pPr>
              <w:rPr>
                <w:rFonts w:ascii="Arial" w:hAnsi="Arial" w:cs="Arial"/>
              </w:rPr>
            </w:pPr>
            <w:r>
              <w:rPr>
                <w:rFonts w:ascii="Arial" w:hAnsi="Arial" w:cs="Arial"/>
                <w:b/>
              </w:rPr>
              <w:lastRenderedPageBreak/>
              <w:t xml:space="preserve">Agreed: </w:t>
            </w:r>
            <w:r>
              <w:rPr>
                <w:rFonts w:ascii="Arial" w:hAnsi="Arial" w:cs="Arial"/>
                <w:b/>
              </w:rPr>
              <w:br/>
            </w:r>
            <w:r w:rsidR="005221D7">
              <w:rPr>
                <w:rFonts w:ascii="Arial" w:hAnsi="Arial" w:cs="Arial"/>
              </w:rPr>
              <w:t xml:space="preserve">To maintain the current </w:t>
            </w:r>
            <w:r>
              <w:rPr>
                <w:rFonts w:ascii="Arial" w:hAnsi="Arial" w:cs="Arial"/>
              </w:rPr>
              <w:t>policy</w:t>
            </w:r>
            <w:r w:rsidR="003A46CB">
              <w:rPr>
                <w:rFonts w:ascii="Arial" w:hAnsi="Arial" w:cs="Arial"/>
              </w:rPr>
              <w:t xml:space="preserve"> until the end of the Spring Term</w:t>
            </w:r>
            <w:r w:rsidR="005221D7">
              <w:rPr>
                <w:rFonts w:ascii="Arial" w:hAnsi="Arial" w:cs="Arial"/>
              </w:rPr>
              <w:t>:</w:t>
            </w:r>
          </w:p>
          <w:p w14:paraId="2BF90F06" w14:textId="3D2DE39D" w:rsidR="000C7F11" w:rsidRPr="000C7F11" w:rsidRDefault="000C7F11" w:rsidP="000C7F11">
            <w:pPr>
              <w:pStyle w:val="ListParagraph"/>
              <w:numPr>
                <w:ilvl w:val="0"/>
                <w:numId w:val="12"/>
              </w:numPr>
              <w:rPr>
                <w:rFonts w:ascii="Arial" w:hAnsi="Arial" w:cs="Arial"/>
              </w:rPr>
            </w:pPr>
            <w:r w:rsidRPr="000C7F11">
              <w:rPr>
                <w:rFonts w:ascii="Arial" w:hAnsi="Arial" w:cs="Arial"/>
              </w:rPr>
              <w:t xml:space="preserve">To not attend if </w:t>
            </w:r>
            <w:r w:rsidR="00C84B2A">
              <w:rPr>
                <w:rFonts w:ascii="Arial" w:hAnsi="Arial" w:cs="Arial"/>
              </w:rPr>
              <w:t xml:space="preserve">suffering </w:t>
            </w:r>
            <w:r w:rsidRPr="000C7F11">
              <w:rPr>
                <w:rFonts w:ascii="Arial" w:hAnsi="Arial" w:cs="Arial"/>
              </w:rPr>
              <w:t>any symptoms of any kind</w:t>
            </w:r>
            <w:r w:rsidR="00C84B2A">
              <w:rPr>
                <w:rFonts w:ascii="Arial" w:hAnsi="Arial" w:cs="Arial"/>
              </w:rPr>
              <w:t>.</w:t>
            </w:r>
          </w:p>
          <w:p w14:paraId="185B7427" w14:textId="27D13373" w:rsidR="000C7F11" w:rsidRDefault="000C7F11" w:rsidP="000C7F11">
            <w:pPr>
              <w:pStyle w:val="ListParagraph"/>
              <w:numPr>
                <w:ilvl w:val="0"/>
                <w:numId w:val="12"/>
              </w:numPr>
              <w:rPr>
                <w:rFonts w:ascii="Arial" w:hAnsi="Arial" w:cs="Arial"/>
              </w:rPr>
            </w:pPr>
            <w:r>
              <w:rPr>
                <w:rFonts w:ascii="Arial" w:hAnsi="Arial" w:cs="Arial"/>
              </w:rPr>
              <w:t>To conduct Lateral Flow Test before attending in person</w:t>
            </w:r>
          </w:p>
          <w:p w14:paraId="182F67BF" w14:textId="6723D4E8" w:rsidR="000C7F11" w:rsidRDefault="000C7F11" w:rsidP="000C7F11">
            <w:pPr>
              <w:pStyle w:val="ListParagraph"/>
              <w:numPr>
                <w:ilvl w:val="0"/>
                <w:numId w:val="12"/>
              </w:numPr>
              <w:rPr>
                <w:rFonts w:ascii="Arial" w:hAnsi="Arial" w:cs="Arial"/>
              </w:rPr>
            </w:pPr>
            <w:r>
              <w:rPr>
                <w:rFonts w:ascii="Arial" w:hAnsi="Arial" w:cs="Arial"/>
              </w:rPr>
              <w:t>To observe 2 metres distance when singing and social distance when moving around in the building and outside.</w:t>
            </w:r>
          </w:p>
          <w:p w14:paraId="64ABA6EA" w14:textId="29780A29" w:rsidR="000C7F11" w:rsidRDefault="000C7F11" w:rsidP="000C7F11">
            <w:pPr>
              <w:pStyle w:val="ListParagraph"/>
              <w:numPr>
                <w:ilvl w:val="0"/>
                <w:numId w:val="12"/>
              </w:numPr>
              <w:rPr>
                <w:rFonts w:ascii="Arial" w:hAnsi="Arial" w:cs="Arial"/>
              </w:rPr>
            </w:pPr>
            <w:r>
              <w:rPr>
                <w:rFonts w:ascii="Arial" w:hAnsi="Arial" w:cs="Arial"/>
              </w:rPr>
              <w:t>To have maximum possible ventilation in the room</w:t>
            </w:r>
          </w:p>
          <w:p w14:paraId="2677785C" w14:textId="221347AC" w:rsidR="000C7F11" w:rsidRPr="000C7F11" w:rsidRDefault="000C7F11" w:rsidP="000C7F11">
            <w:pPr>
              <w:pStyle w:val="ListParagraph"/>
              <w:numPr>
                <w:ilvl w:val="0"/>
                <w:numId w:val="12"/>
              </w:numPr>
              <w:rPr>
                <w:rFonts w:ascii="Arial" w:hAnsi="Arial" w:cs="Arial"/>
              </w:rPr>
            </w:pPr>
            <w:r>
              <w:rPr>
                <w:rFonts w:ascii="Arial" w:hAnsi="Arial" w:cs="Arial"/>
              </w:rPr>
              <w:t>To maintain the shorter session, finishing at 9 p.m.</w:t>
            </w:r>
          </w:p>
          <w:p w14:paraId="43077ED5" w14:textId="77777777" w:rsidR="00EC248B" w:rsidRDefault="005221D7" w:rsidP="005221D7">
            <w:pPr>
              <w:pStyle w:val="ListParagraph"/>
              <w:numPr>
                <w:ilvl w:val="0"/>
                <w:numId w:val="12"/>
              </w:numPr>
              <w:rPr>
                <w:rFonts w:ascii="Arial" w:hAnsi="Arial" w:cs="Arial"/>
              </w:rPr>
            </w:pPr>
            <w:r w:rsidRPr="005221D7">
              <w:rPr>
                <w:rFonts w:ascii="Arial" w:hAnsi="Arial" w:cs="Arial"/>
              </w:rPr>
              <w:t>Masks to be worn when entering, leaving and moving round the building</w:t>
            </w:r>
          </w:p>
          <w:p w14:paraId="11997FFB" w14:textId="77777777" w:rsidR="005221D7" w:rsidRDefault="005221D7" w:rsidP="005221D7">
            <w:pPr>
              <w:pStyle w:val="ListParagraph"/>
              <w:numPr>
                <w:ilvl w:val="0"/>
                <w:numId w:val="12"/>
              </w:numPr>
              <w:rPr>
                <w:rFonts w:ascii="Arial" w:hAnsi="Arial" w:cs="Arial"/>
              </w:rPr>
            </w:pPr>
            <w:r>
              <w:rPr>
                <w:rFonts w:ascii="Arial" w:hAnsi="Arial" w:cs="Arial"/>
              </w:rPr>
              <w:t>Masks to be worn when singing</w:t>
            </w:r>
          </w:p>
          <w:p w14:paraId="48CF886A" w14:textId="2481C931" w:rsidR="005221D7" w:rsidRDefault="005221D7" w:rsidP="005221D7">
            <w:pPr>
              <w:pStyle w:val="ListParagraph"/>
              <w:numPr>
                <w:ilvl w:val="0"/>
                <w:numId w:val="12"/>
              </w:numPr>
              <w:rPr>
                <w:rFonts w:ascii="Arial" w:hAnsi="Arial" w:cs="Arial"/>
              </w:rPr>
            </w:pPr>
            <w:r>
              <w:rPr>
                <w:rFonts w:ascii="Arial" w:hAnsi="Arial" w:cs="Arial"/>
              </w:rPr>
              <w:t>Masks may be removed for a short while if not singing and seated. – To have a “breather”</w:t>
            </w:r>
          </w:p>
          <w:p w14:paraId="22101766" w14:textId="0F25670A" w:rsidR="00C84B2A" w:rsidRDefault="00C84B2A" w:rsidP="005221D7">
            <w:pPr>
              <w:pStyle w:val="ListParagraph"/>
              <w:numPr>
                <w:ilvl w:val="0"/>
                <w:numId w:val="12"/>
              </w:numPr>
              <w:rPr>
                <w:rFonts w:ascii="Arial" w:hAnsi="Arial" w:cs="Arial"/>
              </w:rPr>
            </w:pPr>
            <w:r>
              <w:rPr>
                <w:rFonts w:ascii="Arial" w:hAnsi="Arial" w:cs="Arial"/>
              </w:rPr>
              <w:t xml:space="preserve">To have a </w:t>
            </w:r>
            <w:proofErr w:type="gramStart"/>
            <w:r>
              <w:rPr>
                <w:rFonts w:ascii="Arial" w:hAnsi="Arial" w:cs="Arial"/>
              </w:rPr>
              <w:t>ten minute</w:t>
            </w:r>
            <w:proofErr w:type="gramEnd"/>
            <w:r>
              <w:rPr>
                <w:rFonts w:ascii="Arial" w:hAnsi="Arial" w:cs="Arial"/>
              </w:rPr>
              <w:t xml:space="preserve"> break outside the room half way through the session</w:t>
            </w:r>
          </w:p>
          <w:p w14:paraId="28EEB09F" w14:textId="77777777" w:rsidR="00C84B2A" w:rsidRDefault="00C84B2A" w:rsidP="005221D7">
            <w:pPr>
              <w:pStyle w:val="ListParagraph"/>
              <w:numPr>
                <w:ilvl w:val="0"/>
                <w:numId w:val="12"/>
              </w:numPr>
              <w:rPr>
                <w:rFonts w:ascii="Arial" w:hAnsi="Arial" w:cs="Arial"/>
              </w:rPr>
            </w:pPr>
          </w:p>
          <w:p w14:paraId="464F8E89" w14:textId="3A371D6F" w:rsidR="00622812" w:rsidRDefault="001E4275" w:rsidP="00622812">
            <w:pPr>
              <w:rPr>
                <w:rFonts w:ascii="Arial" w:hAnsi="Arial" w:cs="Arial"/>
              </w:rPr>
            </w:pPr>
            <w:r>
              <w:rPr>
                <w:rFonts w:ascii="Arial" w:hAnsi="Arial" w:cs="Arial"/>
                <w:b/>
                <w:bCs/>
              </w:rPr>
              <w:t>Agreed:</w:t>
            </w:r>
            <w:r>
              <w:rPr>
                <w:rFonts w:ascii="Arial" w:hAnsi="Arial" w:cs="Arial"/>
                <w:b/>
                <w:bCs/>
              </w:rPr>
              <w:br/>
            </w:r>
            <w:r w:rsidRPr="007231BF">
              <w:rPr>
                <w:rFonts w:ascii="Arial" w:hAnsi="Arial" w:cs="Arial"/>
                <w:b/>
                <w:bCs/>
              </w:rPr>
              <w:t>To send an email to BoS</w:t>
            </w:r>
            <w:r>
              <w:rPr>
                <w:rFonts w:ascii="Arial" w:hAnsi="Arial" w:cs="Arial"/>
              </w:rPr>
              <w:t xml:space="preserve"> members explaining that we had an extensive discussion, and that we would keep the current measures in place until the end of the term (30</w:t>
            </w:r>
            <w:r w:rsidRPr="001E4275">
              <w:rPr>
                <w:rFonts w:ascii="Arial" w:hAnsi="Arial" w:cs="Arial"/>
                <w:vertAlign w:val="superscript"/>
              </w:rPr>
              <w:t>th</w:t>
            </w:r>
            <w:r>
              <w:rPr>
                <w:rFonts w:ascii="Arial" w:hAnsi="Arial" w:cs="Arial"/>
              </w:rPr>
              <w:t xml:space="preserve"> March – 9 weeks),</w:t>
            </w:r>
            <w:r w:rsidR="003A46CB">
              <w:rPr>
                <w:rFonts w:ascii="Arial" w:hAnsi="Arial" w:cs="Arial"/>
              </w:rPr>
              <w:t xml:space="preserve"> a</w:t>
            </w:r>
            <w:r>
              <w:rPr>
                <w:rFonts w:ascii="Arial" w:hAnsi="Arial" w:cs="Arial"/>
              </w:rPr>
              <w:t>nd that our goal is to maximise engagement particularly in person, and to steer a course which enables the most people to take part in BoS.</w:t>
            </w:r>
          </w:p>
          <w:p w14:paraId="60987095" w14:textId="77777777" w:rsidR="007231BF" w:rsidRDefault="007231BF" w:rsidP="00622812">
            <w:pPr>
              <w:rPr>
                <w:rFonts w:ascii="Arial" w:hAnsi="Arial" w:cs="Arial"/>
                <w:b/>
                <w:bCs/>
              </w:rPr>
            </w:pPr>
          </w:p>
          <w:p w14:paraId="5F58AB3B" w14:textId="77777777" w:rsidR="007231BF" w:rsidRDefault="007231BF" w:rsidP="00622812">
            <w:pPr>
              <w:rPr>
                <w:rFonts w:ascii="Arial" w:hAnsi="Arial" w:cs="Arial"/>
              </w:rPr>
            </w:pPr>
            <w:r>
              <w:rPr>
                <w:rFonts w:ascii="Arial" w:hAnsi="Arial" w:cs="Arial"/>
                <w:b/>
                <w:bCs/>
              </w:rPr>
              <w:t>Agreed:</w:t>
            </w:r>
            <w:r>
              <w:rPr>
                <w:rFonts w:ascii="Arial" w:hAnsi="Arial" w:cs="Arial"/>
                <w:b/>
                <w:bCs/>
              </w:rPr>
              <w:br/>
              <w:t xml:space="preserve">To send out a survey of all BoS members </w:t>
            </w:r>
            <w:r>
              <w:rPr>
                <w:rFonts w:ascii="Arial" w:hAnsi="Arial" w:cs="Arial"/>
              </w:rPr>
              <w:t>as Liz S had drafted with the added context of measures still being taken.</w:t>
            </w:r>
          </w:p>
          <w:p w14:paraId="4F618968" w14:textId="38E306EA" w:rsidR="00622812" w:rsidRDefault="007231BF" w:rsidP="00622812">
            <w:pPr>
              <w:rPr>
                <w:rFonts w:ascii="Arial" w:hAnsi="Arial" w:cs="Arial"/>
              </w:rPr>
            </w:pPr>
            <w:proofErr w:type="gramStart"/>
            <w:r>
              <w:rPr>
                <w:rFonts w:ascii="Arial" w:hAnsi="Arial" w:cs="Arial"/>
              </w:rPr>
              <w:t>Also</w:t>
            </w:r>
            <w:proofErr w:type="gramEnd"/>
            <w:r>
              <w:rPr>
                <w:rFonts w:ascii="Arial" w:hAnsi="Arial" w:cs="Arial"/>
              </w:rPr>
              <w:t xml:space="preserve"> to add a further question to ask if people who had not attended at all would be willing to let us know why?</w:t>
            </w:r>
          </w:p>
          <w:p w14:paraId="788D05A9" w14:textId="551F2F9C" w:rsidR="00D13D5A" w:rsidRDefault="00D13D5A" w:rsidP="00622812">
            <w:pPr>
              <w:rPr>
                <w:rFonts w:ascii="Arial" w:hAnsi="Arial" w:cs="Arial"/>
              </w:rPr>
            </w:pPr>
          </w:p>
          <w:p w14:paraId="751BED1E" w14:textId="300A11D4" w:rsidR="007231BF" w:rsidRPr="00622812" w:rsidRDefault="007231BF" w:rsidP="00622812">
            <w:pPr>
              <w:rPr>
                <w:rFonts w:ascii="Arial" w:hAnsi="Arial" w:cs="Arial"/>
              </w:rPr>
            </w:pPr>
          </w:p>
        </w:tc>
        <w:tc>
          <w:tcPr>
            <w:tcW w:w="1337" w:type="dxa"/>
          </w:tcPr>
          <w:p w14:paraId="6AB80AFF" w14:textId="77777777" w:rsidR="00EC248B" w:rsidRDefault="00EC248B" w:rsidP="004B5E29">
            <w:pPr>
              <w:rPr>
                <w:rFonts w:ascii="Arial" w:hAnsi="Arial" w:cs="Arial"/>
                <w:b/>
                <w:i/>
                <w:iCs/>
              </w:rPr>
            </w:pPr>
          </w:p>
          <w:p w14:paraId="34493D53" w14:textId="77777777" w:rsidR="007231BF" w:rsidRDefault="007231BF" w:rsidP="004B5E29">
            <w:pPr>
              <w:rPr>
                <w:rFonts w:ascii="Arial" w:hAnsi="Arial" w:cs="Arial"/>
                <w:b/>
                <w:i/>
                <w:iCs/>
              </w:rPr>
            </w:pPr>
          </w:p>
          <w:p w14:paraId="5601B49C" w14:textId="77777777" w:rsidR="007231BF" w:rsidRDefault="007231BF" w:rsidP="004B5E29">
            <w:pPr>
              <w:rPr>
                <w:rFonts w:ascii="Arial" w:hAnsi="Arial" w:cs="Arial"/>
                <w:b/>
                <w:i/>
                <w:iCs/>
              </w:rPr>
            </w:pPr>
          </w:p>
          <w:p w14:paraId="6E33CCD8" w14:textId="77777777" w:rsidR="007231BF" w:rsidRDefault="007231BF" w:rsidP="004B5E29">
            <w:pPr>
              <w:rPr>
                <w:rFonts w:ascii="Arial" w:hAnsi="Arial" w:cs="Arial"/>
                <w:b/>
                <w:i/>
                <w:iCs/>
              </w:rPr>
            </w:pPr>
          </w:p>
          <w:p w14:paraId="2CFFBFB3" w14:textId="77777777" w:rsidR="007231BF" w:rsidRDefault="007231BF" w:rsidP="004B5E29">
            <w:pPr>
              <w:rPr>
                <w:rFonts w:ascii="Arial" w:hAnsi="Arial" w:cs="Arial"/>
                <w:b/>
                <w:i/>
                <w:iCs/>
              </w:rPr>
            </w:pPr>
          </w:p>
          <w:p w14:paraId="01F26932" w14:textId="77777777" w:rsidR="007231BF" w:rsidRDefault="007231BF" w:rsidP="004B5E29">
            <w:pPr>
              <w:rPr>
                <w:rFonts w:ascii="Arial" w:hAnsi="Arial" w:cs="Arial"/>
                <w:b/>
                <w:i/>
                <w:iCs/>
              </w:rPr>
            </w:pPr>
          </w:p>
          <w:p w14:paraId="45EB4B24" w14:textId="77777777" w:rsidR="007231BF" w:rsidRDefault="007231BF" w:rsidP="004B5E29">
            <w:pPr>
              <w:rPr>
                <w:rFonts w:ascii="Arial" w:hAnsi="Arial" w:cs="Arial"/>
                <w:b/>
                <w:i/>
                <w:iCs/>
              </w:rPr>
            </w:pPr>
          </w:p>
          <w:p w14:paraId="37F068BB" w14:textId="77777777" w:rsidR="007231BF" w:rsidRDefault="007231BF" w:rsidP="004B5E29">
            <w:pPr>
              <w:rPr>
                <w:rFonts w:ascii="Arial" w:hAnsi="Arial" w:cs="Arial"/>
                <w:b/>
                <w:i/>
                <w:iCs/>
              </w:rPr>
            </w:pPr>
          </w:p>
          <w:p w14:paraId="0C229789" w14:textId="77777777" w:rsidR="007231BF" w:rsidRDefault="007231BF" w:rsidP="004B5E29">
            <w:pPr>
              <w:rPr>
                <w:rFonts w:ascii="Arial" w:hAnsi="Arial" w:cs="Arial"/>
                <w:b/>
                <w:i/>
                <w:iCs/>
              </w:rPr>
            </w:pPr>
          </w:p>
          <w:p w14:paraId="1D748D3C" w14:textId="77777777" w:rsidR="007231BF" w:rsidRDefault="007231BF" w:rsidP="004B5E29">
            <w:pPr>
              <w:rPr>
                <w:rFonts w:ascii="Arial" w:hAnsi="Arial" w:cs="Arial"/>
                <w:b/>
                <w:i/>
                <w:iCs/>
              </w:rPr>
            </w:pPr>
          </w:p>
          <w:p w14:paraId="0CD12EF7" w14:textId="77777777" w:rsidR="007231BF" w:rsidRDefault="007231BF" w:rsidP="004B5E29">
            <w:pPr>
              <w:rPr>
                <w:rFonts w:ascii="Arial" w:hAnsi="Arial" w:cs="Arial"/>
                <w:b/>
                <w:i/>
                <w:iCs/>
              </w:rPr>
            </w:pPr>
          </w:p>
          <w:p w14:paraId="2C5F3480" w14:textId="77777777" w:rsidR="007231BF" w:rsidRDefault="007231BF" w:rsidP="004B5E29">
            <w:pPr>
              <w:rPr>
                <w:rFonts w:ascii="Arial" w:hAnsi="Arial" w:cs="Arial"/>
                <w:b/>
                <w:i/>
                <w:iCs/>
              </w:rPr>
            </w:pPr>
          </w:p>
          <w:p w14:paraId="1F9B3F1D" w14:textId="77777777" w:rsidR="007231BF" w:rsidRDefault="007231BF" w:rsidP="004B5E29">
            <w:pPr>
              <w:rPr>
                <w:rFonts w:ascii="Arial" w:hAnsi="Arial" w:cs="Arial"/>
                <w:b/>
                <w:i/>
                <w:iCs/>
              </w:rPr>
            </w:pPr>
          </w:p>
          <w:p w14:paraId="67DB52D8" w14:textId="77777777" w:rsidR="007231BF" w:rsidRDefault="007231BF" w:rsidP="004B5E29">
            <w:pPr>
              <w:rPr>
                <w:rFonts w:ascii="Arial" w:hAnsi="Arial" w:cs="Arial"/>
                <w:b/>
                <w:i/>
                <w:iCs/>
              </w:rPr>
            </w:pPr>
          </w:p>
          <w:p w14:paraId="5AC9265D" w14:textId="77777777" w:rsidR="007231BF" w:rsidRDefault="007231BF" w:rsidP="004B5E29">
            <w:pPr>
              <w:rPr>
                <w:rFonts w:ascii="Arial" w:hAnsi="Arial" w:cs="Arial"/>
                <w:b/>
                <w:i/>
                <w:iCs/>
              </w:rPr>
            </w:pPr>
          </w:p>
          <w:p w14:paraId="11875D3B" w14:textId="77777777" w:rsidR="007231BF" w:rsidRDefault="007231BF" w:rsidP="004B5E29">
            <w:pPr>
              <w:rPr>
                <w:rFonts w:ascii="Arial" w:hAnsi="Arial" w:cs="Arial"/>
                <w:b/>
                <w:i/>
                <w:iCs/>
              </w:rPr>
            </w:pPr>
          </w:p>
          <w:p w14:paraId="3AA960BB" w14:textId="77777777" w:rsidR="007231BF" w:rsidRDefault="007231BF" w:rsidP="004B5E29">
            <w:pPr>
              <w:rPr>
                <w:rFonts w:ascii="Arial" w:hAnsi="Arial" w:cs="Arial"/>
                <w:b/>
                <w:i/>
                <w:iCs/>
              </w:rPr>
            </w:pPr>
          </w:p>
          <w:p w14:paraId="440E2B35" w14:textId="77777777" w:rsidR="007231BF" w:rsidRDefault="007231BF" w:rsidP="004B5E29">
            <w:pPr>
              <w:rPr>
                <w:rFonts w:ascii="Arial" w:hAnsi="Arial" w:cs="Arial"/>
                <w:b/>
                <w:i/>
                <w:iCs/>
              </w:rPr>
            </w:pPr>
          </w:p>
          <w:p w14:paraId="0073F9D8" w14:textId="77777777" w:rsidR="007231BF" w:rsidRDefault="007231BF" w:rsidP="004B5E29">
            <w:pPr>
              <w:rPr>
                <w:rFonts w:ascii="Arial" w:hAnsi="Arial" w:cs="Arial"/>
                <w:b/>
                <w:i/>
                <w:iCs/>
              </w:rPr>
            </w:pPr>
          </w:p>
          <w:p w14:paraId="6CEB38B9" w14:textId="77777777" w:rsidR="007231BF" w:rsidRDefault="007231BF" w:rsidP="004B5E29">
            <w:pPr>
              <w:rPr>
                <w:rFonts w:ascii="Arial" w:hAnsi="Arial" w:cs="Arial"/>
                <w:b/>
                <w:i/>
                <w:iCs/>
              </w:rPr>
            </w:pPr>
          </w:p>
          <w:p w14:paraId="752BEB84" w14:textId="77777777" w:rsidR="007231BF" w:rsidRDefault="007231BF" w:rsidP="004B5E29">
            <w:pPr>
              <w:rPr>
                <w:rFonts w:ascii="Arial" w:hAnsi="Arial" w:cs="Arial"/>
                <w:b/>
                <w:i/>
                <w:iCs/>
              </w:rPr>
            </w:pPr>
          </w:p>
          <w:p w14:paraId="121F3874" w14:textId="77777777" w:rsidR="007231BF" w:rsidRDefault="007231BF" w:rsidP="004B5E29">
            <w:pPr>
              <w:rPr>
                <w:rFonts w:ascii="Arial" w:hAnsi="Arial" w:cs="Arial"/>
                <w:b/>
                <w:i/>
                <w:iCs/>
              </w:rPr>
            </w:pPr>
          </w:p>
          <w:p w14:paraId="7E0A9589" w14:textId="77777777" w:rsidR="007231BF" w:rsidRDefault="007231BF" w:rsidP="004B5E29">
            <w:pPr>
              <w:rPr>
                <w:rFonts w:ascii="Arial" w:hAnsi="Arial" w:cs="Arial"/>
                <w:b/>
                <w:i/>
                <w:iCs/>
              </w:rPr>
            </w:pPr>
          </w:p>
          <w:p w14:paraId="637D75D3" w14:textId="77777777" w:rsidR="007231BF" w:rsidRDefault="007231BF" w:rsidP="004B5E29">
            <w:pPr>
              <w:rPr>
                <w:rFonts w:ascii="Arial" w:hAnsi="Arial" w:cs="Arial"/>
                <w:b/>
                <w:i/>
                <w:iCs/>
              </w:rPr>
            </w:pPr>
          </w:p>
          <w:p w14:paraId="1CB1202C" w14:textId="77777777" w:rsidR="007231BF" w:rsidRDefault="007231BF" w:rsidP="004B5E29">
            <w:pPr>
              <w:rPr>
                <w:rFonts w:ascii="Arial" w:hAnsi="Arial" w:cs="Arial"/>
                <w:b/>
                <w:i/>
                <w:iCs/>
              </w:rPr>
            </w:pPr>
          </w:p>
          <w:p w14:paraId="7A9B9809" w14:textId="77777777" w:rsidR="007231BF" w:rsidRDefault="007231BF" w:rsidP="004B5E29">
            <w:pPr>
              <w:rPr>
                <w:rFonts w:ascii="Arial" w:hAnsi="Arial" w:cs="Arial"/>
                <w:b/>
                <w:i/>
                <w:iCs/>
              </w:rPr>
            </w:pPr>
          </w:p>
          <w:p w14:paraId="1A8930BE" w14:textId="77777777" w:rsidR="007231BF" w:rsidRDefault="007231BF" w:rsidP="004B5E29">
            <w:pPr>
              <w:rPr>
                <w:rFonts w:ascii="Arial" w:hAnsi="Arial" w:cs="Arial"/>
                <w:b/>
                <w:i/>
                <w:iCs/>
              </w:rPr>
            </w:pPr>
          </w:p>
          <w:p w14:paraId="06952BB7" w14:textId="77777777" w:rsidR="007231BF" w:rsidRDefault="007231BF" w:rsidP="004B5E29">
            <w:pPr>
              <w:rPr>
                <w:rFonts w:ascii="Arial" w:hAnsi="Arial" w:cs="Arial"/>
                <w:b/>
                <w:i/>
                <w:iCs/>
              </w:rPr>
            </w:pPr>
          </w:p>
          <w:p w14:paraId="4E61ECFE" w14:textId="77777777" w:rsidR="007231BF" w:rsidRDefault="007231BF" w:rsidP="004B5E29">
            <w:pPr>
              <w:rPr>
                <w:rFonts w:ascii="Arial" w:hAnsi="Arial" w:cs="Arial"/>
                <w:b/>
                <w:i/>
                <w:iCs/>
              </w:rPr>
            </w:pPr>
          </w:p>
          <w:p w14:paraId="78D17105" w14:textId="77777777" w:rsidR="007231BF" w:rsidRDefault="007231BF" w:rsidP="004B5E29">
            <w:pPr>
              <w:rPr>
                <w:rFonts w:ascii="Arial" w:hAnsi="Arial" w:cs="Arial"/>
                <w:b/>
                <w:i/>
                <w:iCs/>
              </w:rPr>
            </w:pPr>
          </w:p>
          <w:p w14:paraId="42320F9B" w14:textId="77777777" w:rsidR="007231BF" w:rsidRDefault="007231BF" w:rsidP="004B5E29">
            <w:pPr>
              <w:rPr>
                <w:rFonts w:ascii="Arial" w:hAnsi="Arial" w:cs="Arial"/>
                <w:b/>
                <w:i/>
                <w:iCs/>
              </w:rPr>
            </w:pPr>
          </w:p>
          <w:p w14:paraId="707B3A80" w14:textId="77777777" w:rsidR="007231BF" w:rsidRDefault="007231BF" w:rsidP="004B5E29">
            <w:pPr>
              <w:rPr>
                <w:rFonts w:ascii="Arial" w:hAnsi="Arial" w:cs="Arial"/>
                <w:b/>
                <w:i/>
                <w:iCs/>
              </w:rPr>
            </w:pPr>
          </w:p>
          <w:p w14:paraId="4D1F6C7C" w14:textId="77777777" w:rsidR="007231BF" w:rsidRDefault="007231BF" w:rsidP="004B5E29">
            <w:pPr>
              <w:rPr>
                <w:rFonts w:ascii="Arial" w:hAnsi="Arial" w:cs="Arial"/>
                <w:b/>
                <w:i/>
                <w:iCs/>
              </w:rPr>
            </w:pPr>
          </w:p>
          <w:p w14:paraId="754FACE2" w14:textId="77777777" w:rsidR="007231BF" w:rsidRDefault="007231BF" w:rsidP="004B5E29">
            <w:pPr>
              <w:rPr>
                <w:rFonts w:ascii="Arial" w:hAnsi="Arial" w:cs="Arial"/>
                <w:b/>
                <w:i/>
                <w:iCs/>
              </w:rPr>
            </w:pPr>
          </w:p>
          <w:p w14:paraId="2F8F2BAD" w14:textId="77777777" w:rsidR="007231BF" w:rsidRDefault="007231BF" w:rsidP="004B5E29">
            <w:pPr>
              <w:rPr>
                <w:rFonts w:ascii="Arial" w:hAnsi="Arial" w:cs="Arial"/>
                <w:b/>
                <w:i/>
                <w:iCs/>
              </w:rPr>
            </w:pPr>
          </w:p>
          <w:p w14:paraId="56C09A04" w14:textId="77777777" w:rsidR="007231BF" w:rsidRDefault="007231BF" w:rsidP="004B5E29">
            <w:pPr>
              <w:rPr>
                <w:rFonts w:ascii="Arial" w:hAnsi="Arial" w:cs="Arial"/>
                <w:b/>
                <w:i/>
                <w:iCs/>
              </w:rPr>
            </w:pPr>
          </w:p>
          <w:p w14:paraId="25730357" w14:textId="77777777" w:rsidR="007231BF" w:rsidRDefault="007231BF" w:rsidP="004B5E29">
            <w:pPr>
              <w:rPr>
                <w:rFonts w:ascii="Arial" w:hAnsi="Arial" w:cs="Arial"/>
                <w:b/>
                <w:i/>
                <w:iCs/>
              </w:rPr>
            </w:pPr>
          </w:p>
          <w:p w14:paraId="54690AE0" w14:textId="52BBAF5F" w:rsidR="007231BF" w:rsidRDefault="003A46CB" w:rsidP="004B5E29">
            <w:pPr>
              <w:rPr>
                <w:rFonts w:ascii="Arial" w:hAnsi="Arial" w:cs="Arial"/>
                <w:b/>
                <w:i/>
                <w:iCs/>
              </w:rPr>
            </w:pPr>
            <w:r>
              <w:rPr>
                <w:rFonts w:ascii="Arial" w:hAnsi="Arial" w:cs="Arial"/>
                <w:b/>
                <w:i/>
                <w:iCs/>
              </w:rPr>
              <w:t>Lisa</w:t>
            </w:r>
          </w:p>
          <w:p w14:paraId="29AB91C3" w14:textId="77777777" w:rsidR="007231BF" w:rsidRDefault="007231BF" w:rsidP="004B5E29">
            <w:pPr>
              <w:rPr>
                <w:rFonts w:ascii="Arial" w:hAnsi="Arial" w:cs="Arial"/>
                <w:b/>
                <w:i/>
                <w:iCs/>
              </w:rPr>
            </w:pPr>
          </w:p>
          <w:p w14:paraId="48B7E990" w14:textId="77777777" w:rsidR="007231BF" w:rsidRDefault="007231BF" w:rsidP="004B5E29">
            <w:pPr>
              <w:rPr>
                <w:rFonts w:ascii="Arial" w:hAnsi="Arial" w:cs="Arial"/>
                <w:b/>
                <w:i/>
                <w:iCs/>
              </w:rPr>
            </w:pPr>
          </w:p>
          <w:p w14:paraId="4B89D75D" w14:textId="77777777" w:rsidR="007231BF" w:rsidRDefault="007231BF" w:rsidP="004B5E29">
            <w:pPr>
              <w:rPr>
                <w:rFonts w:ascii="Arial" w:hAnsi="Arial" w:cs="Arial"/>
                <w:b/>
                <w:i/>
                <w:iCs/>
              </w:rPr>
            </w:pPr>
          </w:p>
          <w:p w14:paraId="68AACB4E" w14:textId="77777777" w:rsidR="007231BF" w:rsidRDefault="007231BF" w:rsidP="004B5E29">
            <w:pPr>
              <w:rPr>
                <w:rFonts w:ascii="Arial" w:hAnsi="Arial" w:cs="Arial"/>
                <w:b/>
                <w:i/>
                <w:iCs/>
              </w:rPr>
            </w:pPr>
          </w:p>
          <w:p w14:paraId="5599E7AE" w14:textId="77777777" w:rsidR="007231BF" w:rsidRDefault="007231BF" w:rsidP="004B5E29">
            <w:pPr>
              <w:rPr>
                <w:rFonts w:ascii="Arial" w:hAnsi="Arial" w:cs="Arial"/>
                <w:b/>
                <w:i/>
                <w:iCs/>
              </w:rPr>
            </w:pPr>
          </w:p>
          <w:p w14:paraId="710996A1" w14:textId="77777777" w:rsidR="007231BF" w:rsidRDefault="007231BF" w:rsidP="004B5E29">
            <w:pPr>
              <w:rPr>
                <w:rFonts w:ascii="Arial" w:hAnsi="Arial" w:cs="Arial"/>
                <w:b/>
                <w:i/>
                <w:iCs/>
              </w:rPr>
            </w:pPr>
          </w:p>
          <w:p w14:paraId="367B1723" w14:textId="77777777" w:rsidR="007231BF" w:rsidRDefault="007231BF" w:rsidP="004B5E29">
            <w:pPr>
              <w:rPr>
                <w:rFonts w:ascii="Arial" w:hAnsi="Arial" w:cs="Arial"/>
                <w:b/>
                <w:i/>
                <w:iCs/>
              </w:rPr>
            </w:pPr>
          </w:p>
          <w:p w14:paraId="6FF33F9C" w14:textId="77777777" w:rsidR="007231BF" w:rsidRDefault="007231BF" w:rsidP="004B5E29">
            <w:pPr>
              <w:rPr>
                <w:rFonts w:ascii="Arial" w:hAnsi="Arial" w:cs="Arial"/>
                <w:b/>
                <w:i/>
                <w:iCs/>
              </w:rPr>
            </w:pPr>
          </w:p>
          <w:p w14:paraId="5F10A038" w14:textId="77777777" w:rsidR="003A46CB" w:rsidRDefault="003A46CB" w:rsidP="004B5E29">
            <w:pPr>
              <w:rPr>
                <w:rFonts w:ascii="Arial" w:hAnsi="Arial" w:cs="Arial"/>
                <w:b/>
                <w:i/>
                <w:iCs/>
              </w:rPr>
            </w:pPr>
          </w:p>
          <w:p w14:paraId="66A25AE9" w14:textId="77777777" w:rsidR="003A46CB" w:rsidRDefault="003A46CB" w:rsidP="004B5E29">
            <w:pPr>
              <w:rPr>
                <w:rFonts w:ascii="Arial" w:hAnsi="Arial" w:cs="Arial"/>
                <w:b/>
                <w:i/>
                <w:iCs/>
              </w:rPr>
            </w:pPr>
          </w:p>
          <w:p w14:paraId="2FAC48F9" w14:textId="77777777" w:rsidR="003A46CB" w:rsidRDefault="003A46CB" w:rsidP="004B5E29">
            <w:pPr>
              <w:rPr>
                <w:rFonts w:ascii="Arial" w:hAnsi="Arial" w:cs="Arial"/>
                <w:b/>
                <w:i/>
                <w:iCs/>
              </w:rPr>
            </w:pPr>
          </w:p>
          <w:p w14:paraId="424B29B3" w14:textId="77777777" w:rsidR="003A46CB" w:rsidRDefault="003A46CB" w:rsidP="004B5E29">
            <w:pPr>
              <w:rPr>
                <w:rFonts w:ascii="Arial" w:hAnsi="Arial" w:cs="Arial"/>
                <w:b/>
                <w:i/>
                <w:iCs/>
              </w:rPr>
            </w:pPr>
          </w:p>
          <w:p w14:paraId="7EB53451" w14:textId="77777777" w:rsidR="003A46CB" w:rsidRDefault="003A46CB" w:rsidP="004B5E29">
            <w:pPr>
              <w:rPr>
                <w:rFonts w:ascii="Arial" w:hAnsi="Arial" w:cs="Arial"/>
                <w:b/>
                <w:i/>
                <w:iCs/>
              </w:rPr>
            </w:pPr>
          </w:p>
          <w:p w14:paraId="3B6ADC88" w14:textId="77777777" w:rsidR="003A46CB" w:rsidRDefault="003A46CB" w:rsidP="004B5E29">
            <w:pPr>
              <w:rPr>
                <w:rFonts w:ascii="Arial" w:hAnsi="Arial" w:cs="Arial"/>
                <w:b/>
                <w:i/>
                <w:iCs/>
              </w:rPr>
            </w:pPr>
          </w:p>
          <w:p w14:paraId="1531C292" w14:textId="77777777" w:rsidR="003A46CB" w:rsidRDefault="003A46CB" w:rsidP="004B5E29">
            <w:pPr>
              <w:rPr>
                <w:rFonts w:ascii="Arial" w:hAnsi="Arial" w:cs="Arial"/>
                <w:b/>
                <w:i/>
                <w:iCs/>
              </w:rPr>
            </w:pPr>
          </w:p>
          <w:p w14:paraId="6BDA5C2D" w14:textId="77777777" w:rsidR="00D13D5A" w:rsidRDefault="00D13D5A" w:rsidP="004B5E29">
            <w:pPr>
              <w:rPr>
                <w:rFonts w:ascii="Arial" w:hAnsi="Arial" w:cs="Arial"/>
                <w:b/>
                <w:i/>
                <w:iCs/>
              </w:rPr>
            </w:pPr>
          </w:p>
          <w:p w14:paraId="63094CA2" w14:textId="77777777" w:rsidR="00D13D5A" w:rsidRDefault="00D13D5A" w:rsidP="004B5E29">
            <w:pPr>
              <w:rPr>
                <w:rFonts w:ascii="Arial" w:hAnsi="Arial" w:cs="Arial"/>
                <w:b/>
                <w:i/>
                <w:iCs/>
              </w:rPr>
            </w:pPr>
          </w:p>
          <w:p w14:paraId="5A71A1B0" w14:textId="330F0A42" w:rsidR="007231BF" w:rsidRDefault="007231BF" w:rsidP="004B5E29">
            <w:pPr>
              <w:rPr>
                <w:rFonts w:ascii="Arial" w:hAnsi="Arial" w:cs="Arial"/>
                <w:b/>
                <w:i/>
                <w:iCs/>
              </w:rPr>
            </w:pPr>
            <w:r>
              <w:rPr>
                <w:rFonts w:ascii="Arial" w:hAnsi="Arial" w:cs="Arial"/>
                <w:b/>
                <w:i/>
                <w:iCs/>
              </w:rPr>
              <w:t>Kate</w:t>
            </w:r>
          </w:p>
          <w:p w14:paraId="5281701E" w14:textId="77777777" w:rsidR="007231BF" w:rsidRDefault="007231BF" w:rsidP="004B5E29">
            <w:pPr>
              <w:rPr>
                <w:rFonts w:ascii="Arial" w:hAnsi="Arial" w:cs="Arial"/>
                <w:b/>
                <w:i/>
                <w:iCs/>
              </w:rPr>
            </w:pPr>
          </w:p>
          <w:p w14:paraId="6BC88177" w14:textId="77777777" w:rsidR="007231BF" w:rsidRDefault="007231BF" w:rsidP="004B5E29">
            <w:pPr>
              <w:rPr>
                <w:rFonts w:ascii="Arial" w:hAnsi="Arial" w:cs="Arial"/>
                <w:b/>
                <w:i/>
                <w:iCs/>
              </w:rPr>
            </w:pPr>
          </w:p>
          <w:p w14:paraId="6F656065" w14:textId="77777777" w:rsidR="007231BF" w:rsidRDefault="007231BF" w:rsidP="004B5E29">
            <w:pPr>
              <w:rPr>
                <w:rFonts w:ascii="Arial" w:hAnsi="Arial" w:cs="Arial"/>
                <w:b/>
                <w:i/>
                <w:iCs/>
              </w:rPr>
            </w:pPr>
          </w:p>
          <w:p w14:paraId="10843603" w14:textId="77777777" w:rsidR="007231BF" w:rsidRDefault="007231BF" w:rsidP="004B5E29">
            <w:pPr>
              <w:rPr>
                <w:rFonts w:ascii="Arial" w:hAnsi="Arial" w:cs="Arial"/>
                <w:b/>
                <w:i/>
                <w:iCs/>
              </w:rPr>
            </w:pPr>
          </w:p>
          <w:p w14:paraId="6383E21D" w14:textId="77777777" w:rsidR="007231BF" w:rsidRDefault="007231BF" w:rsidP="004B5E29">
            <w:pPr>
              <w:rPr>
                <w:rFonts w:ascii="Arial" w:hAnsi="Arial" w:cs="Arial"/>
                <w:b/>
                <w:i/>
                <w:iCs/>
              </w:rPr>
            </w:pPr>
          </w:p>
          <w:p w14:paraId="4B647F73" w14:textId="76CDC7B4" w:rsidR="007231BF" w:rsidRPr="007231BF" w:rsidRDefault="007231BF" w:rsidP="004B5E29">
            <w:pPr>
              <w:rPr>
                <w:rFonts w:ascii="Arial" w:hAnsi="Arial" w:cs="Arial"/>
                <w:b/>
                <w:i/>
                <w:iCs/>
              </w:rPr>
            </w:pPr>
            <w:r>
              <w:rPr>
                <w:rFonts w:ascii="Arial" w:hAnsi="Arial" w:cs="Arial"/>
                <w:b/>
                <w:i/>
                <w:iCs/>
              </w:rPr>
              <w:t>Liz S.</w:t>
            </w:r>
          </w:p>
        </w:tc>
      </w:tr>
      <w:tr w:rsidR="00E0520E" w14:paraId="0F34EADB" w14:textId="77777777" w:rsidTr="00431432">
        <w:tc>
          <w:tcPr>
            <w:tcW w:w="817" w:type="dxa"/>
          </w:tcPr>
          <w:p w14:paraId="690359D7" w14:textId="77777777" w:rsidR="00E0520E" w:rsidRDefault="00E0520E" w:rsidP="004B5E29">
            <w:pPr>
              <w:rPr>
                <w:rFonts w:ascii="Arial" w:hAnsi="Arial" w:cs="Arial"/>
                <w:b/>
              </w:rPr>
            </w:pPr>
          </w:p>
        </w:tc>
        <w:tc>
          <w:tcPr>
            <w:tcW w:w="7088" w:type="dxa"/>
          </w:tcPr>
          <w:p w14:paraId="409A89C9" w14:textId="77777777" w:rsidR="00E0520E" w:rsidRDefault="00622812" w:rsidP="004B5E29">
            <w:pPr>
              <w:rPr>
                <w:rFonts w:ascii="Arial" w:hAnsi="Arial" w:cs="Arial"/>
                <w:b/>
              </w:rPr>
            </w:pPr>
            <w:r>
              <w:rPr>
                <w:rFonts w:ascii="Arial" w:hAnsi="Arial" w:cs="Arial"/>
                <w:b/>
              </w:rPr>
              <w:t>The meeting ended at 8 p.m.</w:t>
            </w:r>
          </w:p>
          <w:p w14:paraId="03A4C774" w14:textId="77777777" w:rsidR="00622812" w:rsidRDefault="00622812" w:rsidP="004B5E29">
            <w:pPr>
              <w:rPr>
                <w:rFonts w:ascii="Arial" w:hAnsi="Arial" w:cs="Arial"/>
                <w:b/>
              </w:rPr>
            </w:pPr>
            <w:r>
              <w:rPr>
                <w:rFonts w:ascii="Arial" w:hAnsi="Arial" w:cs="Arial"/>
                <w:b/>
              </w:rPr>
              <w:t>Date of next meeting TBC</w:t>
            </w:r>
          </w:p>
          <w:p w14:paraId="6384620A" w14:textId="77777777" w:rsidR="00622812" w:rsidRDefault="00622812" w:rsidP="004B5E29">
            <w:pPr>
              <w:rPr>
                <w:rFonts w:ascii="Arial" w:hAnsi="Arial" w:cs="Arial"/>
                <w:b/>
              </w:rPr>
            </w:pPr>
          </w:p>
        </w:tc>
        <w:tc>
          <w:tcPr>
            <w:tcW w:w="1337" w:type="dxa"/>
          </w:tcPr>
          <w:p w14:paraId="68B1FC9C" w14:textId="77777777" w:rsidR="00E0520E" w:rsidRDefault="00E0520E" w:rsidP="004B5E29">
            <w:pPr>
              <w:rPr>
                <w:rFonts w:ascii="Arial" w:hAnsi="Arial" w:cs="Arial"/>
                <w:b/>
                <w:i/>
              </w:rPr>
            </w:pPr>
          </w:p>
        </w:tc>
      </w:tr>
    </w:tbl>
    <w:p w14:paraId="7C228289" w14:textId="77777777" w:rsidR="00EC248B" w:rsidRPr="00B542BC" w:rsidRDefault="00EC248B" w:rsidP="00B542BC">
      <w:pPr>
        <w:shd w:val="clear" w:color="auto" w:fill="FFFFFF"/>
        <w:spacing w:after="0"/>
        <w:rPr>
          <w:rFonts w:ascii="Arial" w:hAnsi="Arial" w:cs="Arial"/>
        </w:rPr>
      </w:pPr>
    </w:p>
    <w:p w14:paraId="52F6BDB3" w14:textId="77777777" w:rsidR="00294666" w:rsidRPr="00B34FFB" w:rsidRDefault="00294666" w:rsidP="00B34FFB">
      <w:pPr>
        <w:shd w:val="clear" w:color="auto" w:fill="FFFFFF"/>
        <w:spacing w:after="0"/>
        <w:rPr>
          <w:rFonts w:ascii="Arial" w:hAnsi="Arial" w:cs="Arial"/>
          <w:b/>
        </w:rPr>
      </w:pPr>
    </w:p>
    <w:sectPr w:rsidR="00294666" w:rsidRPr="00B34FFB" w:rsidSect="00376CE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EFBA" w14:textId="77777777" w:rsidR="001819D6" w:rsidRDefault="001819D6" w:rsidP="00B34FFB">
      <w:pPr>
        <w:spacing w:after="0" w:line="240" w:lineRule="auto"/>
      </w:pPr>
      <w:r>
        <w:separator/>
      </w:r>
    </w:p>
  </w:endnote>
  <w:endnote w:type="continuationSeparator" w:id="0">
    <w:p w14:paraId="7220C0C7" w14:textId="77777777" w:rsidR="001819D6" w:rsidRDefault="001819D6" w:rsidP="00B3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2221"/>
      <w:docPartObj>
        <w:docPartGallery w:val="Page Numbers (Bottom of Page)"/>
        <w:docPartUnique/>
      </w:docPartObj>
    </w:sdtPr>
    <w:sdtEndPr/>
    <w:sdtContent>
      <w:p w14:paraId="2A0327C2" w14:textId="6EECCB84" w:rsidR="00C4341B" w:rsidRDefault="00C4341B" w:rsidP="00B34FFB">
        <w:pPr>
          <w:pStyle w:val="Footer"/>
        </w:pPr>
        <w:r>
          <w:t xml:space="preserve">Body of Sound Steering </w:t>
        </w:r>
        <w:proofErr w:type="gramStart"/>
        <w:r>
          <w:t xml:space="preserve">Group  </w:t>
        </w:r>
        <w:r w:rsidR="002C5BD6">
          <w:t>1.2</w:t>
        </w:r>
        <w:r w:rsidR="00622812">
          <w:t>.22</w:t>
        </w:r>
        <w:proofErr w:type="gramEnd"/>
        <w:r>
          <w:t xml:space="preserve">             </w:t>
        </w:r>
        <w:r w:rsidR="001819D6">
          <w:fldChar w:fldCharType="begin"/>
        </w:r>
        <w:r w:rsidR="001819D6">
          <w:instrText xml:space="preserve"> PAGE   \* MERGEFORMAT </w:instrText>
        </w:r>
        <w:r w:rsidR="001819D6">
          <w:fldChar w:fldCharType="separate"/>
        </w:r>
        <w:r w:rsidR="00622812">
          <w:rPr>
            <w:noProof/>
          </w:rPr>
          <w:t>2</w:t>
        </w:r>
        <w:r w:rsidR="001819D6">
          <w:rPr>
            <w:noProof/>
          </w:rPr>
          <w:fldChar w:fldCharType="end"/>
        </w:r>
        <w:r>
          <w:t xml:space="preserve"> of 2                                       Notes: Lisa </w:t>
        </w:r>
        <w:r w:rsidR="002C5BD6">
          <w:t>1.2</w:t>
        </w:r>
        <w:r w:rsidR="00622812">
          <w:t>.22</w:t>
        </w:r>
      </w:p>
    </w:sdtContent>
  </w:sdt>
  <w:p w14:paraId="5618FC91" w14:textId="77777777" w:rsidR="00C4341B" w:rsidRDefault="00C4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5A65" w14:textId="77777777" w:rsidR="001819D6" w:rsidRDefault="001819D6" w:rsidP="00B34FFB">
      <w:pPr>
        <w:spacing w:after="0" w:line="240" w:lineRule="auto"/>
      </w:pPr>
      <w:r>
        <w:separator/>
      </w:r>
    </w:p>
  </w:footnote>
  <w:footnote w:type="continuationSeparator" w:id="0">
    <w:p w14:paraId="79508D66" w14:textId="77777777" w:rsidR="001819D6" w:rsidRDefault="001819D6" w:rsidP="00B34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A7E"/>
    <w:multiLevelType w:val="hybridMultilevel"/>
    <w:tmpl w:val="FB22C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07073"/>
    <w:multiLevelType w:val="hybridMultilevel"/>
    <w:tmpl w:val="64B4CA58"/>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1BC93095"/>
    <w:multiLevelType w:val="hybridMultilevel"/>
    <w:tmpl w:val="70B2F050"/>
    <w:lvl w:ilvl="0" w:tplc="711EFEB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6308BC"/>
    <w:multiLevelType w:val="multilevel"/>
    <w:tmpl w:val="A06CD59C"/>
    <w:lvl w:ilvl="0">
      <w:start w:val="1"/>
      <w:numFmt w:val="decimal"/>
      <w:lvlText w:val="%1."/>
      <w:lvlJc w:val="left"/>
      <w:pPr>
        <w:ind w:left="720" w:hanging="360"/>
      </w:pPr>
      <w:rPr>
        <w:rFonts w:hint="default"/>
        <w:b/>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E86346"/>
    <w:multiLevelType w:val="hybridMultilevel"/>
    <w:tmpl w:val="7E061F06"/>
    <w:lvl w:ilvl="0" w:tplc="9AFC445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0D2D27"/>
    <w:multiLevelType w:val="multilevel"/>
    <w:tmpl w:val="BB9013A8"/>
    <w:lvl w:ilvl="0">
      <w:start w:val="12"/>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5893443B"/>
    <w:multiLevelType w:val="hybridMultilevel"/>
    <w:tmpl w:val="815AE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FB7E5A"/>
    <w:multiLevelType w:val="multilevel"/>
    <w:tmpl w:val="D3B0A9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6E4B01B6"/>
    <w:multiLevelType w:val="hybridMultilevel"/>
    <w:tmpl w:val="1B0E2CB4"/>
    <w:lvl w:ilvl="0" w:tplc="D1180A6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21360"/>
    <w:multiLevelType w:val="hybridMultilevel"/>
    <w:tmpl w:val="1DC42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32D609B"/>
    <w:multiLevelType w:val="multilevel"/>
    <w:tmpl w:val="C8D8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1F376B"/>
    <w:multiLevelType w:val="hybridMultilevel"/>
    <w:tmpl w:val="B46AEAD4"/>
    <w:lvl w:ilvl="0" w:tplc="00006A48">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FDC614A"/>
    <w:multiLevelType w:val="hybridMultilevel"/>
    <w:tmpl w:val="99168C12"/>
    <w:lvl w:ilvl="0" w:tplc="5A4ECB6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5"/>
  </w:num>
  <w:num w:numId="6">
    <w:abstractNumId w:val="9"/>
  </w:num>
  <w:num w:numId="7">
    <w:abstractNumId w:val="4"/>
  </w:num>
  <w:num w:numId="8">
    <w:abstractNumId w:val="2"/>
  </w:num>
  <w:num w:numId="9">
    <w:abstractNumId w:val="1"/>
  </w:num>
  <w:num w:numId="10">
    <w:abstractNumId w:val="8"/>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148"/>
    <w:rsid w:val="000237C0"/>
    <w:rsid w:val="000C7F11"/>
    <w:rsid w:val="001819D6"/>
    <w:rsid w:val="001E4275"/>
    <w:rsid w:val="00263366"/>
    <w:rsid w:val="002933D1"/>
    <w:rsid w:val="00294666"/>
    <w:rsid w:val="002C5BD6"/>
    <w:rsid w:val="002E6195"/>
    <w:rsid w:val="00376CE1"/>
    <w:rsid w:val="003A46CB"/>
    <w:rsid w:val="00431432"/>
    <w:rsid w:val="004A1CCA"/>
    <w:rsid w:val="004B5E29"/>
    <w:rsid w:val="004D4923"/>
    <w:rsid w:val="004E63E1"/>
    <w:rsid w:val="004F3DEE"/>
    <w:rsid w:val="005221D7"/>
    <w:rsid w:val="00523148"/>
    <w:rsid w:val="00546C52"/>
    <w:rsid w:val="00622812"/>
    <w:rsid w:val="006934E5"/>
    <w:rsid w:val="006A52DA"/>
    <w:rsid w:val="007231BF"/>
    <w:rsid w:val="00792C73"/>
    <w:rsid w:val="007C6302"/>
    <w:rsid w:val="007C7BC1"/>
    <w:rsid w:val="008A0DF6"/>
    <w:rsid w:val="008C2EA0"/>
    <w:rsid w:val="008E72B0"/>
    <w:rsid w:val="00914B5A"/>
    <w:rsid w:val="00940878"/>
    <w:rsid w:val="00964EC4"/>
    <w:rsid w:val="009E41DF"/>
    <w:rsid w:val="009F3F37"/>
    <w:rsid w:val="00A564AA"/>
    <w:rsid w:val="00A7789E"/>
    <w:rsid w:val="00B30035"/>
    <w:rsid w:val="00B34FFB"/>
    <w:rsid w:val="00B44F1B"/>
    <w:rsid w:val="00B50976"/>
    <w:rsid w:val="00B542BC"/>
    <w:rsid w:val="00B85D12"/>
    <w:rsid w:val="00C10E85"/>
    <w:rsid w:val="00C4341B"/>
    <w:rsid w:val="00C84B2A"/>
    <w:rsid w:val="00CC4055"/>
    <w:rsid w:val="00D13D02"/>
    <w:rsid w:val="00D13D5A"/>
    <w:rsid w:val="00D4248A"/>
    <w:rsid w:val="00E0520E"/>
    <w:rsid w:val="00E44A2B"/>
    <w:rsid w:val="00E83DFE"/>
    <w:rsid w:val="00EC248B"/>
    <w:rsid w:val="00ED4D57"/>
    <w:rsid w:val="00F85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9818"/>
  <w15:docId w15:val="{94F346B1-BD9D-4C50-A47B-29232E36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148"/>
    <w:pPr>
      <w:ind w:left="720"/>
      <w:contextualSpacing/>
    </w:pPr>
  </w:style>
  <w:style w:type="paragraph" w:styleId="Header">
    <w:name w:val="header"/>
    <w:basedOn w:val="Normal"/>
    <w:link w:val="HeaderChar"/>
    <w:uiPriority w:val="99"/>
    <w:unhideWhenUsed/>
    <w:rsid w:val="00B34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FB"/>
  </w:style>
  <w:style w:type="paragraph" w:styleId="Footer">
    <w:name w:val="footer"/>
    <w:basedOn w:val="Normal"/>
    <w:link w:val="FooterChar"/>
    <w:uiPriority w:val="99"/>
    <w:unhideWhenUsed/>
    <w:rsid w:val="00B34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FB"/>
  </w:style>
  <w:style w:type="table" w:styleId="TableGrid">
    <w:name w:val="Table Grid"/>
    <w:basedOn w:val="TableNormal"/>
    <w:uiPriority w:val="59"/>
    <w:rsid w:val="00EC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Desktop\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template</Template>
  <TotalTime>2</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Lisa Heller</cp:lastModifiedBy>
  <cp:revision>3</cp:revision>
  <dcterms:created xsi:type="dcterms:W3CDTF">2022-02-01T20:33:00Z</dcterms:created>
  <dcterms:modified xsi:type="dcterms:W3CDTF">2022-02-01T20:33:00Z</dcterms:modified>
</cp:coreProperties>
</file>