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D33CA" w:rsidRDefault="00180BAD" w:rsidRPr="00180BAD">
      <w:pPr>
        <w:rPr>
          <w:b/>
        </w:rPr>
      </w:pPr>
      <w:r w:rsidRPr="00180BAD">
        <w:rPr>
          <w:b/>
        </w:rPr>
        <w:t>BOS SG Meeting 10</w:t>
      </w:r>
      <w:r w:rsidRPr="00180BAD">
        <w:rPr>
          <w:b/>
          <w:vertAlign w:val="superscript"/>
        </w:rPr>
        <w:t>th</w:t>
      </w:r>
      <w:r w:rsidRPr="00180BAD">
        <w:rPr>
          <w:b/>
        </w:rPr>
        <w:t xml:space="preserve"> July 2019</w:t>
      </w:r>
    </w:p>
    <w:p w:rsidR="00180BAD" w:rsidRDefault="00180BAD"/>
    <w:p w:rsidR="00180BAD" w:rsidRDefault="00180BAD">
      <w:r>
        <w:t>Wendy, Gill D, Jenny, Julia, Carol P, Kate, Lesley</w:t>
      </w:r>
    </w:p>
    <w:p w:rsidR="00180BAD" w:rsidRDefault="00180BAD"/>
    <w:p w:rsidR="00180BAD" w:rsidRDefault="00180BAD">
      <w:r>
        <w:t xml:space="preserve">Apologies – </w:t>
      </w:r>
      <w:proofErr w:type="spellStart"/>
      <w:r>
        <w:t>Izzy</w:t>
      </w:r>
      <w:proofErr w:type="spellEnd"/>
      <w:r>
        <w:t>, Liz, Liz, Judy,</w:t>
      </w:r>
    </w:p>
    <w:p w:rsidR="00180BAD" w:rsidRDefault="00180BAD"/>
    <w:p w:rsidR="00180BAD" w:rsidRDefault="00180BAD">
      <w:r w:rsidRPr="00180BAD">
        <w:rPr>
          <w:b/>
        </w:rPr>
        <w:t>Kate</w:t>
      </w:r>
      <w:r>
        <w:t xml:space="preserve"> – Normally Kate’s salary is increased with inflation. Should this increase? If so, should this be specific to Kate. Increase to £25 per hour for prep and £120 for Wednesdays. Any extra events we do should be paid, on top of the 20 hours prep time per month. This is a conversation that we’ll have with Kate in the near future. This will be reflected in her contract. </w:t>
      </w:r>
    </w:p>
    <w:p w:rsidR="00180BAD" w:rsidRDefault="00180BAD"/>
    <w:p w:rsidR="00180BAD" w:rsidRDefault="00180BAD" w:rsidRPr="00180BAD">
      <w:pPr>
        <w:rPr>
          <w:b/>
        </w:rPr>
      </w:pPr>
      <w:r w:rsidRPr="00180BAD">
        <w:rPr>
          <w:b/>
        </w:rPr>
        <w:t>Minutes and matter arising</w:t>
      </w:r>
    </w:p>
    <w:p w:rsidR="00180BAD" w:rsidRDefault="00180BAD"/>
    <w:p w:rsidR="00180BAD" w:rsidRDefault="00180BAD">
      <w:r>
        <w:rPr>
          <w:b/>
        </w:rPr>
        <w:t xml:space="preserve">Bank – </w:t>
      </w:r>
      <w:r w:rsidRPr="00180BAD">
        <w:t>Lesley to look into a bank that doesn’t charge</w:t>
      </w:r>
    </w:p>
    <w:p w:rsidR="00850DDF" w:rsidRDefault="00850DDF">
      <w:pPr>
        <w:rPr>
          <w:b/>
        </w:rPr>
      </w:pPr>
    </w:p>
    <w:p w:rsidR="00180BAD" w:rsidRDefault="00180BAD">
      <w:r w:rsidRPr="00180BAD">
        <w:rPr>
          <w:b/>
        </w:rPr>
        <w:t>Surplus funds</w:t>
      </w:r>
      <w:r>
        <w:t xml:space="preserve"> </w:t>
      </w:r>
      <w:r w:rsidR="00850DDF">
        <w:t>–</w:t>
      </w:r>
      <w:r>
        <w:t xml:space="preserve"> </w:t>
      </w:r>
      <w:r w:rsidR="00850DDF">
        <w:t xml:space="preserve">Current surplus is £5500 (3,500 is the Trigger figure). Is it a good idea to have a big surplus to have a lower rate for people on benefits? We could have a £2 rate for anyone on benefits. Asylums seekers are free. </w:t>
      </w:r>
    </w:p>
    <w:p w:rsidR="00850DDF" w:rsidRDefault="00850DDF">
      <w:r>
        <w:t xml:space="preserve">Should we lower the general rates? </w:t>
      </w:r>
      <w:proofErr w:type="gramStart"/>
      <w:r>
        <w:t>As we’ll keep having a surplus.</w:t>
      </w:r>
      <w:proofErr w:type="gramEnd"/>
      <w:r>
        <w:t xml:space="preserve">  </w:t>
      </w:r>
    </w:p>
    <w:p w:rsidR="00694CE9" w:rsidRDefault="00694CE9">
      <w:r>
        <w:t xml:space="preserve">Could we use it on something nice for the choir rather than give money back. </w:t>
      </w:r>
    </w:p>
    <w:p w:rsidR="00694CE9" w:rsidRDefault="00694CE9">
      <w:proofErr w:type="gramStart"/>
      <w:r>
        <w:t>Free workshops and free food?</w:t>
      </w:r>
      <w:proofErr w:type="gramEnd"/>
      <w:r>
        <w:t xml:space="preserve"> </w:t>
      </w:r>
      <w:proofErr w:type="gramStart"/>
      <w:r>
        <w:t>A mix of things to include everyone.</w:t>
      </w:r>
      <w:proofErr w:type="gramEnd"/>
    </w:p>
    <w:p w:rsidR="00850DDF" w:rsidRDefault="00694CE9">
      <w:r>
        <w:t xml:space="preserve">Heavily subsidized </w:t>
      </w:r>
      <w:proofErr w:type="spellStart"/>
      <w:r>
        <w:t>Lockerbrook</w:t>
      </w:r>
      <w:proofErr w:type="spellEnd"/>
      <w:r>
        <w:t>.</w:t>
      </w:r>
    </w:p>
    <w:p w:rsidR="00850DDF" w:rsidRDefault="00694CE9">
      <w:r>
        <w:t xml:space="preserve">Could we decide to give money each year to Sage/One world </w:t>
      </w:r>
      <w:proofErr w:type="gramStart"/>
      <w:r>
        <w:t>Choir.</w:t>
      </w:r>
      <w:proofErr w:type="gramEnd"/>
      <w:r>
        <w:t xml:space="preserve"> Rather than reduce fees by a small amount, commit </w:t>
      </w:r>
      <w:proofErr w:type="gramStart"/>
      <w:r>
        <w:t>ourselves</w:t>
      </w:r>
      <w:proofErr w:type="gramEnd"/>
      <w:r>
        <w:t>, to be reviewed yearly.</w:t>
      </w:r>
    </w:p>
    <w:p w:rsidR="00694CE9" w:rsidRDefault="00694CE9">
      <w:proofErr w:type="gramStart"/>
      <w:r>
        <w:t>Action – to sound out people opinions?</w:t>
      </w:r>
      <w:proofErr w:type="gramEnd"/>
      <w:r>
        <w:t xml:space="preserve"> Dot voting. </w:t>
      </w:r>
      <w:proofErr w:type="gramStart"/>
      <w:r>
        <w:t>To do it at the start of next year.</w:t>
      </w:r>
      <w:proofErr w:type="gramEnd"/>
      <w:r>
        <w:t xml:space="preserve"> </w:t>
      </w:r>
    </w:p>
    <w:p w:rsidR="00694CE9" w:rsidRDefault="00694CE9"/>
    <w:p w:rsidR="00694CE9" w:rsidRDefault="00694CE9">
      <w:proofErr w:type="gramStart"/>
      <w:r>
        <w:t>Final decision – Fund food at Xmas, regular donations to 2 community choirs, free workshop.</w:t>
      </w:r>
      <w:proofErr w:type="gramEnd"/>
    </w:p>
    <w:p w:rsidR="00694CE9" w:rsidRDefault="00694CE9"/>
    <w:p w:rsidR="00694CE9" w:rsidRDefault="00762118">
      <w:r>
        <w:t xml:space="preserve">Paying bursaries for Asylum seekers initially a pilot. This no longer needs to be a pilot.  Could we say anyone on benefits comes and talk to us about what they can </w:t>
      </w:r>
      <w:proofErr w:type="gramStart"/>
      <w:r>
        <w:t>pay.</w:t>
      </w:r>
      <w:proofErr w:type="gramEnd"/>
      <w:r>
        <w:t xml:space="preserve"> The idea being we want all members to take part and not have to not go to certain events due to lack of money.</w:t>
      </w:r>
    </w:p>
    <w:p w:rsidR="00762118" w:rsidRDefault="00762118">
      <w:r>
        <w:t xml:space="preserve">We would like to have 3 Asylum seeker places – this would mean we have spaces for 2 more women as </w:t>
      </w:r>
      <w:proofErr w:type="spellStart"/>
      <w:r>
        <w:t>Fransisca’s</w:t>
      </w:r>
      <w:proofErr w:type="spellEnd"/>
      <w:r>
        <w:t xml:space="preserve"> status has changed positively.</w:t>
      </w:r>
    </w:p>
    <w:p w:rsidR="00762118" w:rsidRDefault="00762118">
      <w:r>
        <w:t xml:space="preserve">Can Jane talk to Priscilla and </w:t>
      </w:r>
      <w:proofErr w:type="spellStart"/>
      <w:r>
        <w:t>Fransisca</w:t>
      </w:r>
      <w:proofErr w:type="spellEnd"/>
      <w:r>
        <w:t xml:space="preserve"> about their experience this </w:t>
      </w:r>
      <w:proofErr w:type="gramStart"/>
      <w:r>
        <w:t>year.</w:t>
      </w:r>
      <w:proofErr w:type="gramEnd"/>
    </w:p>
    <w:p w:rsidR="00762118" w:rsidRDefault="00762118"/>
    <w:p w:rsidR="00762118" w:rsidRDefault="00762118">
      <w:r>
        <w:t>Can someone also talk to Carol about</w:t>
      </w:r>
      <w:r w:rsidR="00C45DBA">
        <w:t xml:space="preserve"> how her experience at choir is? </w:t>
      </w:r>
      <w:r>
        <w:t xml:space="preserve"> Are there any ways we can do things better for her? – Julia to speak to Carol.</w:t>
      </w:r>
      <w:r w:rsidR="002E6330">
        <w:t xml:space="preserve"> What’s the best way to communicate with her?</w:t>
      </w:r>
    </w:p>
    <w:p w:rsidR="00762118" w:rsidRDefault="00762118"/>
    <w:p w:rsidR="00762118" w:rsidRDefault="00762118">
      <w:r w:rsidRPr="00C45DBA">
        <w:rPr>
          <w:b/>
        </w:rPr>
        <w:t>Choir membership numbers</w:t>
      </w:r>
      <w:r>
        <w:t xml:space="preserve"> – we have a notional limit of 40. With possible new members we could go over 40. </w:t>
      </w:r>
      <w:proofErr w:type="gramStart"/>
      <w:r>
        <w:t>Just something to be aware of for the meeting over the summer.</w:t>
      </w:r>
      <w:proofErr w:type="gramEnd"/>
      <w:r>
        <w:t xml:space="preserve"> </w:t>
      </w:r>
    </w:p>
    <w:p w:rsidR="00694CE9" w:rsidRDefault="00C45DBA">
      <w:proofErr w:type="gramStart"/>
      <w:r>
        <w:t>Current membership – 40.</w:t>
      </w:r>
      <w:proofErr w:type="gramEnd"/>
    </w:p>
    <w:p w:rsidR="00694CE9" w:rsidRDefault="00694CE9"/>
    <w:p w:rsidR="00180BAD" w:rsidRDefault="00850DDF">
      <w:r w:rsidRPr="00850DDF">
        <w:rPr>
          <w:b/>
        </w:rPr>
        <w:t>Summer SG meeting</w:t>
      </w:r>
      <w:r>
        <w:t xml:space="preserve"> – to be arranged by email</w:t>
      </w:r>
    </w:p>
    <w:p w:rsidR="00180BAD" w:rsidRDefault="00180BAD"/>
    <w:p w:rsidR="00C45DBA" w:rsidRDefault="00C45DBA">
      <w:r w:rsidRPr="00C45DBA">
        <w:rPr>
          <w:b/>
        </w:rPr>
        <w:t>Gigs in December</w:t>
      </w:r>
      <w:r>
        <w:t xml:space="preserve"> – Lots of requests around Xmas. Sheffield Hospitals gig - we’ll ask people nearer the time.  </w:t>
      </w:r>
    </w:p>
    <w:p w:rsidR="00180BAD" w:rsidRDefault="00180BAD"/>
    <w:p w:rsidR="00C45DBA" w:rsidRDefault="00C45DBA">
      <w:r w:rsidRPr="00C45DBA">
        <w:rPr>
          <w:b/>
        </w:rPr>
        <w:t xml:space="preserve">Calendars </w:t>
      </w:r>
      <w:r>
        <w:t xml:space="preserve">– In future we’ll tell whole choir in advance, in case anyone wants to come.  </w:t>
      </w:r>
      <w:proofErr w:type="gramStart"/>
      <w:r>
        <w:t>Action – to go on the notice board.</w:t>
      </w:r>
      <w:proofErr w:type="gramEnd"/>
      <w:r>
        <w:t xml:space="preserve">  </w:t>
      </w:r>
    </w:p>
    <w:p w:rsidR="00C45DBA" w:rsidRDefault="00C45DBA">
      <w:r>
        <w:t xml:space="preserve">April – Kate possibly away (Bethlehem </w:t>
      </w:r>
      <w:proofErr w:type="spellStart"/>
      <w:r>
        <w:t>Uni</w:t>
      </w:r>
      <w:proofErr w:type="spellEnd"/>
      <w:r>
        <w:t xml:space="preserve">). </w:t>
      </w:r>
      <w:proofErr w:type="gramStart"/>
      <w:r>
        <w:t>Helen to take 2 or three weeks.</w:t>
      </w:r>
      <w:proofErr w:type="gramEnd"/>
      <w:r>
        <w:t xml:space="preserve"> TBC</w:t>
      </w:r>
    </w:p>
    <w:p w:rsidR="00C45DBA" w:rsidRDefault="00C45DBA">
      <w:proofErr w:type="gramStart"/>
      <w:r>
        <w:t>SG meal – September 20</w:t>
      </w:r>
      <w:r w:rsidRPr="00C45DBA">
        <w:rPr>
          <w:vertAlign w:val="superscript"/>
        </w:rPr>
        <w:t>th</w:t>
      </w:r>
      <w:r>
        <w:t>.</w:t>
      </w:r>
      <w:proofErr w:type="gramEnd"/>
      <w:r w:rsidR="002E6330">
        <w:t xml:space="preserve"> SG plus Gill U, Gill M, Lisa, </w:t>
      </w:r>
      <w:proofErr w:type="spellStart"/>
      <w:r w:rsidR="002E6330">
        <w:t>Stef</w:t>
      </w:r>
      <w:proofErr w:type="spellEnd"/>
      <w:r w:rsidR="002E6330">
        <w:t xml:space="preserve">, </w:t>
      </w:r>
      <w:proofErr w:type="spellStart"/>
      <w:r w:rsidR="002E6330">
        <w:t>Leni</w:t>
      </w:r>
      <w:proofErr w:type="spellEnd"/>
      <w:r w:rsidR="002E6330">
        <w:t xml:space="preserve">, Cathy, Carol A – Action Gill D to send out invites. </w:t>
      </w:r>
      <w:proofErr w:type="gramStart"/>
      <w:r w:rsidR="002E6330">
        <w:t>Saigon 68/</w:t>
      </w:r>
      <w:proofErr w:type="spellStart"/>
      <w:r w:rsidR="002E6330">
        <w:t>Maapoori</w:t>
      </w:r>
      <w:proofErr w:type="spellEnd"/>
      <w:r w:rsidR="002E6330">
        <w:t>/Red Deer 6pm.</w:t>
      </w:r>
      <w:proofErr w:type="gramEnd"/>
      <w:r w:rsidR="002E6330">
        <w:t xml:space="preserve">  Gill to do a Doodle poll. </w:t>
      </w:r>
    </w:p>
    <w:p w:rsidR="00180BAD" w:rsidRDefault="00180BAD">
      <w:r w:rsidRPr="00180BAD">
        <w:rPr>
          <w:b/>
        </w:rPr>
        <w:t xml:space="preserve">Picnic </w:t>
      </w:r>
      <w:r>
        <w:t>– apologies from Kate</w:t>
      </w:r>
    </w:p>
    <w:p w:rsidR="002E6330" w:rsidRDefault="002E6330">
      <w:proofErr w:type="gramStart"/>
      <w:r>
        <w:t>Venues for workshops – ok for Roxanne</w:t>
        <w:lastRenderedPageBreak/>
      </w:r>
      <w:r w:rsidR="0015191C">
        <w:t xml:space="preserve"> (</w:t>
      </w:r>
      <w:proofErr w:type="spellStart"/>
      <w:r w:rsidR="0015191C">
        <w:t>Holmsfield</w:t>
      </w:r>
      <w:proofErr w:type="spellEnd"/>
      <w:r w:rsidR="0015191C">
        <w:t>)</w:t>
      </w:r>
      <w:r>
        <w:t>, no venue for Faith</w:t>
      </w:r>
      <w:r w:rsidR="0015191C">
        <w:t xml:space="preserve"> (need to book soon).</w:t>
      </w:r>
      <w:proofErr w:type="gramEnd"/>
      <w:r w:rsidR="0015191C">
        <w:t xml:space="preserve"> Action </w:t>
      </w:r>
      <w:proofErr w:type="gramStart"/>
      <w:r w:rsidR="0015191C">
        <w:t>-  Could</w:t>
      </w:r>
      <w:proofErr w:type="gramEnd"/>
      <w:r w:rsidR="0015191C">
        <w:t xml:space="preserve"> </w:t>
      </w:r>
      <w:proofErr w:type="spellStart"/>
      <w:r w:rsidR="0015191C">
        <w:t>Izzy</w:t>
      </w:r>
      <w:proofErr w:type="spellEnd"/>
      <w:r w:rsidR="0015191C">
        <w:t xml:space="preserve"> book?</w:t>
      </w:r>
    </w:p>
    <w:p w:rsidR="0015191C" w:rsidRDefault="0015191C"/>
    <w:p w:rsidR="002E6330" w:rsidRDefault="0015191C">
      <w:r w:rsidRPr="0015191C">
        <w:rPr>
          <w:b/>
        </w:rPr>
        <w:t>Residential</w:t>
      </w:r>
      <w:r>
        <w:t xml:space="preserve"> </w:t>
      </w:r>
      <w:r w:rsidR="002E6330">
        <w:t xml:space="preserve"> – Alternative to </w:t>
      </w:r>
      <w:proofErr w:type="spellStart"/>
      <w:r w:rsidR="002E6330">
        <w:t>Laurieston</w:t>
      </w:r>
      <w:proofErr w:type="spellEnd"/>
      <w:r w:rsidR="002E6330">
        <w:t>. We need to talk about this early in next term.</w:t>
      </w:r>
    </w:p>
    <w:p w:rsidR="00180BAD" w:rsidRDefault="0015191C">
      <w:proofErr w:type="spellStart"/>
      <w:r>
        <w:t>Lockerbrook</w:t>
      </w:r>
      <w:proofErr w:type="spellEnd"/>
      <w:r>
        <w:t xml:space="preserve"> again?</w:t>
      </w:r>
    </w:p>
    <w:p w:rsidR="0015191C" w:rsidRDefault="0015191C">
      <w:proofErr w:type="gramStart"/>
      <w:r>
        <w:t>Sleepover at the barn?</w:t>
      </w:r>
      <w:proofErr w:type="gramEnd"/>
    </w:p>
    <w:p w:rsidR="0015191C" w:rsidRDefault="0015191C">
      <w:r>
        <w:t xml:space="preserve">New venue? – </w:t>
      </w:r>
      <w:proofErr w:type="gramStart"/>
      <w:r>
        <w:t>going</w:t>
      </w:r>
      <w:proofErr w:type="gramEnd"/>
      <w:r>
        <w:t xml:space="preserve"> further away for longer.</w:t>
      </w:r>
    </w:p>
    <w:p w:rsidR="0015191C" w:rsidRDefault="0015191C"/>
    <w:p w:rsidR="0015191C" w:rsidRDefault="0015191C">
      <w:r>
        <w:t xml:space="preserve">Meeting before term – Ideally involve Liz S. </w:t>
      </w:r>
    </w:p>
    <w:p w:rsidR="0015191C" w:rsidRDefault="0015191C">
      <w:r>
        <w:t>4</w:t>
      </w:r>
      <w:r w:rsidRPr="0015191C">
        <w:rPr>
          <w:vertAlign w:val="superscript"/>
        </w:rPr>
        <w:t>th</w:t>
      </w:r>
      <w:r>
        <w:t xml:space="preserve"> September</w:t>
      </w:r>
      <w:bookmarkStart w:id="0" w:name="_GoBack"/>
      <w:bookmarkEnd w:id="0"/>
    </w:p>
    <w:p w:rsidR="00180BAD" w:rsidRDefault="00180BAD"/>
    <w:p w:rsidR="00180BAD" w:rsidRDefault="00180BAD"/>
    <w:sectPr w:rsidR="00180BAD" w:rsidSect="00180BAD">
      <w:docGrid w:linePitch="360"/>
      <w:pgSz w:w="11900" w:h="16840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D15F7"/>
  <w14:defaultImageDpi w14:val="300"/>
  <w:rsids>
    <w:rsidRoot val="00180BAD"/>
    <w:rsid val="0015191C"/>
    <w:rsid val="00180BAD"/>
    <w:rsid val="002E6330"/>
    <w:rsid val="004D33CA"/>
    <w:rsid val="00694CE9"/>
    <w:rsid val="00762118"/>
    <w:rsid val="00850DDF"/>
    <w:rsid val="00C45DBA"/>
    <w:rsid val="00E60C8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477</Words>
  <Characters>2719</Characters>
  <Application>Microsoft Macintosh Word</Application>
  <DocSecurity>0</DocSecurity>
  <Lines>22</Lines>
  <Paragraphs>6</Paragraphs>
  <ScaleCrop>false</ScaleCrop>
  <Company>home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oliver</dc:creator>
  <cp:keywords/>
  <dc:description/>
  <cp:lastModifiedBy>james oliver</cp:lastModifiedBy>
  <cp:revision>1</cp:revision>
  <dcterms:created xsi:type="dcterms:W3CDTF">2019-07-10T17:11:00Z</dcterms:created>
  <dcterms:modified xsi:type="dcterms:W3CDTF">2019-07-10T18:28:00Z</dcterms:modified>
</cp:coreProperties>
</file>